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9779C8">
        <w:rPr>
          <w:rFonts w:ascii="仿宋_GB2312" w:eastAsia="仿宋_GB2312" w:hAnsi="仿宋"/>
          <w:color w:val="0C0C0C"/>
          <w:sz w:val="32"/>
          <w:szCs w:val="32"/>
        </w:rPr>
        <w:t>0098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曹洲敏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FE5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FE5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湖北省枝江市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FE5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 w:rsidR="00FE5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曹洲敏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故意杀人罪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无期徒刑，</w:t>
      </w:r>
      <w:r w:rsidR="00FE5A3D">
        <w:rPr>
          <w:rFonts w:ascii="仿宋_GB2312" w:eastAsia="仿宋_GB2312" w:hAnsi="仿宋"/>
          <w:color w:val="0C0C0C"/>
          <w:sz w:val="32"/>
          <w:szCs w:val="32"/>
        </w:rPr>
        <w:t>剥夺政治权利终身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="00FE5A3D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23660元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FE5A3D">
        <w:rPr>
          <w:rFonts w:ascii="仿宋_GB2312" w:eastAsia="仿宋_GB2312" w:hAnsi="仿宋" w:hint="eastAsia"/>
          <w:sz w:val="32"/>
          <w:szCs w:val="32"/>
        </w:rPr>
        <w:t>曹洲敏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FE5A3D">
        <w:rPr>
          <w:rFonts w:ascii="仿宋_GB2312" w:eastAsia="仿宋_GB2312" w:hAnsi="仿宋" w:hint="eastAsia"/>
          <w:sz w:val="32"/>
          <w:szCs w:val="32"/>
        </w:rPr>
        <w:t>高级</w:t>
      </w:r>
      <w:r w:rsidRPr="00CA057C">
        <w:rPr>
          <w:rFonts w:ascii="仿宋_GB2312" w:eastAsia="仿宋_GB2312" w:hAnsi="仿宋" w:hint="eastAsia"/>
          <w:sz w:val="32"/>
          <w:szCs w:val="32"/>
        </w:rPr>
        <w:t>人民法院于20</w:t>
      </w:r>
      <w:r w:rsidR="00FE5A3D">
        <w:rPr>
          <w:rFonts w:ascii="仿宋_GB2312" w:eastAsia="仿宋_GB2312" w:hAnsi="仿宋"/>
          <w:sz w:val="32"/>
          <w:szCs w:val="32"/>
        </w:rPr>
        <w:t>17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FE5A3D">
        <w:rPr>
          <w:rFonts w:ascii="仿宋_GB2312" w:eastAsia="仿宋_GB2312" w:hAnsi="仿宋" w:hint="eastAsia"/>
          <w:sz w:val="32"/>
          <w:szCs w:val="32"/>
        </w:rPr>
        <w:t>9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FE5A3D">
        <w:rPr>
          <w:rFonts w:ascii="仿宋_GB2312" w:eastAsia="仿宋_GB2312" w:hAnsi="仿宋" w:hint="eastAsia"/>
          <w:sz w:val="32"/>
          <w:szCs w:val="32"/>
        </w:rPr>
        <w:t>7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FE5A3D">
        <w:rPr>
          <w:rFonts w:ascii="仿宋_GB2312" w:eastAsia="仿宋_GB2312" w:hAnsi="仿宋"/>
          <w:sz w:val="32"/>
          <w:szCs w:val="32"/>
        </w:rPr>
        <w:t>17</w:t>
      </w:r>
      <w:r w:rsidRPr="00CA057C">
        <w:rPr>
          <w:rFonts w:ascii="仿宋_GB2312" w:eastAsia="仿宋_GB2312" w:hAnsi="仿宋" w:hint="eastAsia"/>
          <w:sz w:val="32"/>
          <w:szCs w:val="32"/>
        </w:rPr>
        <w:t>）鄂刑终</w:t>
      </w:r>
      <w:r w:rsidR="00FE5A3D">
        <w:rPr>
          <w:rFonts w:ascii="仿宋_GB2312" w:eastAsia="仿宋_GB2312" w:hAnsi="仿宋"/>
          <w:sz w:val="32"/>
          <w:szCs w:val="32"/>
        </w:rPr>
        <w:t>267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FE5A3D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FE5A3D">
        <w:rPr>
          <w:rFonts w:ascii="仿宋_GB2312" w:eastAsia="仿宋_GB2312" w:hAnsi="仿宋" w:hint="eastAsia"/>
          <w:sz w:val="32"/>
          <w:szCs w:val="32"/>
        </w:rPr>
        <w:t>驳回上诉，</w:t>
      </w:r>
      <w:r w:rsidR="00FE5A3D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高级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人民法院裁定，于20</w:t>
      </w:r>
      <w:r w:rsidR="00FE5A3D">
        <w:rPr>
          <w:rFonts w:ascii="仿宋_GB2312" w:eastAsia="仿宋_GB2312" w:hAnsi="仿宋"/>
          <w:color w:val="0C0C0C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FE5A3D"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FE5A3D">
        <w:rPr>
          <w:rFonts w:ascii="仿宋_GB2312" w:eastAsia="仿宋_GB2312" w:hAnsi="仿宋"/>
          <w:color w:val="0C0C0C"/>
          <w:sz w:val="32"/>
          <w:szCs w:val="32"/>
        </w:rPr>
        <w:t>4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为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二十二年，</w:t>
      </w:r>
      <w:r w:rsidR="00FE5A3D">
        <w:rPr>
          <w:rFonts w:ascii="仿宋_GB2312" w:eastAsia="仿宋_GB2312" w:hAnsi="仿宋"/>
          <w:color w:val="0C0C0C"/>
          <w:sz w:val="32"/>
          <w:szCs w:val="32"/>
        </w:rPr>
        <w:t>剥夺政治权利十年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E5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曹洲敏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80E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辅助工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D80EE2" w:rsidRPr="00D80E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本次考核期内获得表扬5个：2021年10月、2022年04月、2022年10月、2023年03月、2023年08月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80E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十九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80E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D80E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赔偿款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已执行完毕。罪犯</w:t>
      </w:r>
      <w:r w:rsidR="00FE5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曹洲敏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D80E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</w:t>
      </w:r>
      <w:r w:rsidR="00D80EE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被判处无期徒刑罪犯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曹洲敏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守法律法规及监规，接受教育改造，参加思想、文化、职业技术教育，参加劳动，努力完成劳动任务。减刑间隔期已过</w:t>
      </w:r>
      <w:r w:rsidR="00D80EE2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FE5A3D">
        <w:rPr>
          <w:rFonts w:ascii="仿宋_GB2312" w:eastAsia="仿宋_GB2312" w:hAnsi="仿宋" w:hint="eastAsia"/>
          <w:color w:val="0C0C0C"/>
          <w:sz w:val="32"/>
          <w:szCs w:val="32"/>
        </w:rPr>
        <w:t>曹洲敏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</w:t>
      </w:r>
      <w:bookmarkStart w:id="0" w:name="_GoBack"/>
      <w:bookmarkEnd w:id="0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</w:t>
      </w:r>
      <w:r w:rsidR="00FC60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D80E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</w:t>
      </w:r>
      <w:r w:rsidR="00D80EE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十年不变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779C8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98" w:rsidRDefault="00EB7598" w:rsidP="00597579">
      <w:r>
        <w:separator/>
      </w:r>
    </w:p>
  </w:endnote>
  <w:endnote w:type="continuationSeparator" w:id="0">
    <w:p w:rsidR="00EB7598" w:rsidRDefault="00EB759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98" w:rsidRDefault="00EB7598" w:rsidP="00597579">
      <w:r>
        <w:separator/>
      </w:r>
    </w:p>
  </w:footnote>
  <w:footnote w:type="continuationSeparator" w:id="0">
    <w:p w:rsidR="00EB7598" w:rsidRDefault="00EB759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7633EA"/>
    <w:rsid w:val="007916AD"/>
    <w:rsid w:val="0089478A"/>
    <w:rsid w:val="0090039E"/>
    <w:rsid w:val="009779C8"/>
    <w:rsid w:val="009D474E"/>
    <w:rsid w:val="00AB7854"/>
    <w:rsid w:val="00BB21C8"/>
    <w:rsid w:val="00CA057C"/>
    <w:rsid w:val="00D25388"/>
    <w:rsid w:val="00D6071C"/>
    <w:rsid w:val="00D80EE2"/>
    <w:rsid w:val="00DC5AA3"/>
    <w:rsid w:val="00E8357C"/>
    <w:rsid w:val="00EB7598"/>
    <w:rsid w:val="00FB7F46"/>
    <w:rsid w:val="00FC60EC"/>
    <w:rsid w:val="00FE5A3D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C60E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C60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12</cp:revision>
  <cp:lastPrinted>2024-09-17T11:18:00Z</cp:lastPrinted>
  <dcterms:created xsi:type="dcterms:W3CDTF">2024-01-03T02:46:00Z</dcterms:created>
  <dcterms:modified xsi:type="dcterms:W3CDTF">2024-09-17T11:18:00Z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