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846983">
        <w:rPr>
          <w:rFonts w:ascii="仿宋_GB2312" w:eastAsia="仿宋_GB2312" w:hAnsi="仿宋"/>
          <w:color w:val="0C0C0C"/>
          <w:sz w:val="32"/>
          <w:szCs w:val="32"/>
        </w:rPr>
        <w:t>0064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甘理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75BD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75BD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族，初中，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湖北省利川市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142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甘理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没收财产</w:t>
      </w:r>
      <w:r w:rsidR="00B75BDA">
        <w:rPr>
          <w:rFonts w:ascii="仿宋_GB2312" w:eastAsia="仿宋_GB2312" w:hAnsi="仿宋"/>
          <w:color w:val="0C0C0C"/>
          <w:sz w:val="32"/>
          <w:szCs w:val="32"/>
        </w:rPr>
        <w:t>15000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</w:t>
      </w:r>
      <w:r w:rsidR="00B75BDA">
        <w:rPr>
          <w:rFonts w:ascii="仿宋_GB2312" w:eastAsia="仿宋_GB2312" w:hAnsi="仿宋" w:hint="eastAsia"/>
          <w:sz w:val="32"/>
          <w:szCs w:val="32"/>
        </w:rPr>
        <w:t>同案</w:t>
      </w:r>
      <w:r w:rsidRPr="00CA057C">
        <w:rPr>
          <w:rFonts w:ascii="仿宋_GB2312" w:eastAsia="仿宋_GB2312" w:hAnsi="仿宋" w:hint="eastAsia"/>
          <w:sz w:val="32"/>
          <w:szCs w:val="32"/>
        </w:rPr>
        <w:t>被告人不服，提出上诉。湖北省恩施土家族苗族自治州中级人民法院于2018年9月28日作出（2018）鄂28刑终177号刑事判决：</w:t>
      </w:r>
      <w:r w:rsidR="00B75BDA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认定被告人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甘理</w:t>
      </w:r>
      <w:r w:rsidR="00B75BDA" w:rsidRPr="00CA057C">
        <w:rPr>
          <w:rFonts w:ascii="仿宋_GB2312" w:eastAsia="仿宋_GB2312" w:hAnsi="仿宋" w:hint="eastAsia"/>
          <w:color w:val="0C0C0C"/>
          <w:sz w:val="32"/>
          <w:szCs w:val="32"/>
        </w:rPr>
        <w:t>犯贩卖毒品罪，判处有期徒刑十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B75BDA" w:rsidRPr="00CA057C">
        <w:rPr>
          <w:rFonts w:ascii="仿宋_GB2312" w:eastAsia="仿宋_GB2312" w:hAnsi="仿宋" w:hint="eastAsia"/>
          <w:color w:val="0C0C0C"/>
          <w:sz w:val="32"/>
          <w:szCs w:val="32"/>
        </w:rPr>
        <w:t>年，并处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B75BDA">
        <w:rPr>
          <w:rFonts w:ascii="仿宋_GB2312" w:eastAsia="仿宋_GB2312" w:hAnsi="仿宋"/>
          <w:color w:val="0C0C0C"/>
          <w:sz w:val="32"/>
          <w:szCs w:val="32"/>
        </w:rPr>
        <w:t>15000</w:t>
      </w:r>
      <w:r w:rsidR="00B75BDA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24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刑期自2017年10月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75BD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B75BDA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甘理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75BDA" w:rsidRP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本次考核期内获得表扬5个：2022年2月、2022年7月、2022年12月、2023年6月、2023年11月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四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B75BD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024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年1月9日</w:t>
      </w:r>
      <w:r w:rsidR="00B75BD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15000元</w:t>
      </w:r>
      <w:r w:rsidR="00B75BD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B75BD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甘理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系累犯，综合考量其犯罪性质和具体情节、社会危害程度、原判刑罚、交付执行后的一贯表现等因素，应当从严掌握减刑幅度。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综上所述，罪犯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甘理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B75BDA">
        <w:rPr>
          <w:rFonts w:ascii="仿宋_GB2312" w:eastAsia="仿宋_GB2312" w:hAnsi="仿宋" w:hint="eastAsia"/>
          <w:color w:val="0C0C0C"/>
          <w:sz w:val="32"/>
          <w:szCs w:val="32"/>
        </w:rPr>
        <w:t>甘理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846983">
        <w:rPr>
          <w:rFonts w:ascii="仿宋" w:eastAsia="仿宋" w:hAnsi="仿宋"/>
          <w:color w:val="0C0C0C"/>
          <w:sz w:val="32"/>
          <w:szCs w:val="32"/>
        </w:rPr>
        <w:t>18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70" w:rsidRDefault="00647670" w:rsidP="00597579">
      <w:r>
        <w:separator/>
      </w:r>
    </w:p>
  </w:endnote>
  <w:endnote w:type="continuationSeparator" w:id="0">
    <w:p w:rsidR="00647670" w:rsidRDefault="00647670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70" w:rsidRDefault="00647670" w:rsidP="00597579">
      <w:r>
        <w:separator/>
      </w:r>
    </w:p>
  </w:footnote>
  <w:footnote w:type="continuationSeparator" w:id="0">
    <w:p w:rsidR="00647670" w:rsidRDefault="00647670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647670"/>
    <w:rsid w:val="007633EA"/>
    <w:rsid w:val="007916AD"/>
    <w:rsid w:val="00846983"/>
    <w:rsid w:val="0089478A"/>
    <w:rsid w:val="008C2324"/>
    <w:rsid w:val="0090039E"/>
    <w:rsid w:val="009D474E"/>
    <w:rsid w:val="00AB7854"/>
    <w:rsid w:val="00B75BDA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84698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8469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2024-09-17T10:15:00Z</cp:lastPrinted>
  <dcterms:created xsi:type="dcterms:W3CDTF">2024-01-03T02:46:00Z</dcterms:created>
  <dcterms:modified xsi:type="dcterms:W3CDTF">2024-09-17T10:15:00Z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