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2A0A96">
        <w:rPr>
          <w:rFonts w:ascii="仿宋_GB2312" w:eastAsia="仿宋_GB2312" w:hAnsi="仿宋"/>
          <w:color w:val="0C0C0C"/>
          <w:sz w:val="32"/>
          <w:szCs w:val="32"/>
        </w:rPr>
        <w:t>0068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冉粮涌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bookmarkStart w:id="0" w:name="_GoBack"/>
      <w:bookmarkEnd w:id="0"/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利川市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冉粮涌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十年二个月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="00B966BA">
        <w:rPr>
          <w:rFonts w:ascii="仿宋_GB2312" w:eastAsia="仿宋_GB2312" w:hAnsi="仿宋"/>
          <w:color w:val="0C0C0C"/>
          <w:sz w:val="32"/>
          <w:szCs w:val="32"/>
        </w:rPr>
        <w:t>10000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B966BA">
        <w:rPr>
          <w:rFonts w:ascii="仿宋_GB2312" w:eastAsia="仿宋_GB2312" w:hAnsi="仿宋" w:hint="eastAsia"/>
          <w:sz w:val="32"/>
          <w:szCs w:val="32"/>
        </w:rPr>
        <w:t>冉粮涌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B966BA">
        <w:rPr>
          <w:rFonts w:ascii="仿宋_GB2312" w:eastAsia="仿宋_GB2312" w:hAnsi="仿宋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B966BA">
        <w:rPr>
          <w:rFonts w:ascii="仿宋_GB2312" w:eastAsia="仿宋_GB2312" w:hAnsi="仿宋" w:hint="eastAsia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B966BA">
        <w:rPr>
          <w:rFonts w:ascii="仿宋_GB2312" w:eastAsia="仿宋_GB2312" w:hAnsi="仿宋" w:hint="eastAsia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B966BA">
        <w:rPr>
          <w:rFonts w:ascii="仿宋_GB2312" w:eastAsia="仿宋_GB2312" w:hAnsi="仿宋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sz w:val="32"/>
          <w:szCs w:val="32"/>
        </w:rPr>
        <w:t>）鄂28刑终1</w:t>
      </w:r>
      <w:r w:rsidR="00B966BA">
        <w:rPr>
          <w:rFonts w:ascii="仿宋_GB2312" w:eastAsia="仿宋_GB2312" w:hAnsi="仿宋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sz w:val="32"/>
          <w:szCs w:val="32"/>
        </w:rPr>
        <w:t>7号刑事判决：</w:t>
      </w:r>
      <w:r w:rsidR="00B966BA">
        <w:rPr>
          <w:rFonts w:ascii="仿宋_GB2312" w:eastAsia="仿宋_GB2312" w:hAnsi="仿宋" w:hint="eastAsia"/>
          <w:sz w:val="32"/>
          <w:szCs w:val="32"/>
        </w:rPr>
        <w:t>驳回上诉，</w:t>
      </w:r>
      <w:r w:rsidR="00B966BA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966BA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B966BA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B966BA">
        <w:rPr>
          <w:rFonts w:ascii="仿宋_GB2312" w:eastAsia="仿宋_GB2312" w:hAnsi="仿宋"/>
          <w:color w:val="0C0C0C"/>
          <w:sz w:val="32"/>
          <w:szCs w:val="32"/>
        </w:rPr>
        <w:t>19</w:t>
      </w:r>
      <w:r w:rsidR="00B966BA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966BA">
        <w:rPr>
          <w:rFonts w:ascii="仿宋_GB2312" w:eastAsia="仿宋_GB2312" w:hAnsi="仿宋"/>
          <w:color w:val="0C0C0C"/>
          <w:sz w:val="32"/>
          <w:szCs w:val="32"/>
        </w:rPr>
        <w:t>8</w:t>
      </w:r>
      <w:r w:rsidR="00B966BA"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B966BA">
        <w:rPr>
          <w:rFonts w:ascii="仿宋_GB2312" w:eastAsia="仿宋_GB2312" w:hAnsi="仿宋"/>
          <w:color w:val="0C0C0C"/>
          <w:sz w:val="32"/>
          <w:szCs w:val="32"/>
        </w:rPr>
        <w:t>6</w:t>
      </w:r>
      <w:r w:rsidR="00B966BA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B966BA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B966BA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冉粮涌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伙房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B966BA" w:rsidRP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本次考核期内获得表扬3个：2022年8月、2023年1月、2023年7月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历次减刑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裁定证实执行财产刑6000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2023年9月13日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4000元</w:t>
      </w:r>
      <w:r w:rsidR="00B966B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</w:t>
      </w:r>
      <w:r w:rsidR="00B966B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综上所述，罪犯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冉粮涌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B966BA">
        <w:rPr>
          <w:rFonts w:ascii="仿宋_GB2312" w:eastAsia="仿宋_GB2312" w:hAnsi="仿宋" w:hint="eastAsia"/>
          <w:color w:val="0C0C0C"/>
          <w:sz w:val="32"/>
          <w:szCs w:val="32"/>
        </w:rPr>
        <w:t>冉粮涌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B502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A0A96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35" w:rsidRDefault="00D90B35" w:rsidP="00597579">
      <w:r>
        <w:separator/>
      </w:r>
    </w:p>
  </w:endnote>
  <w:endnote w:type="continuationSeparator" w:id="0">
    <w:p w:rsidR="00D90B35" w:rsidRDefault="00D90B35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35" w:rsidRDefault="00D90B35" w:rsidP="00597579">
      <w:r>
        <w:separator/>
      </w:r>
    </w:p>
  </w:footnote>
  <w:footnote w:type="continuationSeparator" w:id="0">
    <w:p w:rsidR="00D90B35" w:rsidRDefault="00D90B35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2A0A96"/>
    <w:rsid w:val="002B5021"/>
    <w:rsid w:val="00370192"/>
    <w:rsid w:val="00555E89"/>
    <w:rsid w:val="00597579"/>
    <w:rsid w:val="005A2944"/>
    <w:rsid w:val="007633EA"/>
    <w:rsid w:val="007916AD"/>
    <w:rsid w:val="00823D29"/>
    <w:rsid w:val="0089478A"/>
    <w:rsid w:val="0090039E"/>
    <w:rsid w:val="009D474E"/>
    <w:rsid w:val="00A95F6F"/>
    <w:rsid w:val="00AB7854"/>
    <w:rsid w:val="00B966BA"/>
    <w:rsid w:val="00CA057C"/>
    <w:rsid w:val="00D25388"/>
    <w:rsid w:val="00D6071C"/>
    <w:rsid w:val="00D90B35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A0A9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A0A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10</cp:revision>
  <cp:lastPrinted>2024-09-17T10:19:00Z</cp:lastPrinted>
  <dcterms:created xsi:type="dcterms:W3CDTF">2024-01-03T02:46:00Z</dcterms:created>
  <dcterms:modified xsi:type="dcterms:W3CDTF">2024-09-17T10:19:00Z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