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8" w:rsidRDefault="006E42C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963C27" w:rsidRDefault="00963C27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667BC8" w:rsidRDefault="006E42C2" w:rsidP="00963C2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822EC7">
        <w:rPr>
          <w:rFonts w:ascii="仿宋" w:eastAsia="仿宋" w:hAnsi="仿宋" w:hint="eastAsia"/>
          <w:color w:val="0C0C0C"/>
          <w:sz w:val="32"/>
          <w:szCs w:val="32"/>
        </w:rPr>
        <w:t>0197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8E6D3F" w:rsidRDefault="008E6D3F" w:rsidP="00822EC7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罪犯孙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城，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男，1993年5月19日生，汉族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963C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，无业，原户籍所在地：湖北省利川市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湖北省恩施土家族苗族自治州中级人民法院于2016年8月29日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(2016)鄂28刑初18号刑事判决，认定被告人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孙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孺城犯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贩卖毒品罪，判处有期徒刑十五年，并处没收个人财产人民币20000元。判决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发生法律效力后，于2016年10月12日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29日止。</w:t>
      </w:r>
      <w:r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2019年8月26日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湖北省宜昌市中级人民法院裁定减去有期徒刑九个月。2022年3月25日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自2015年7月30日起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2029年2月28日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8E6D3F" w:rsidRPr="00D21636" w:rsidRDefault="008E6D3F" w:rsidP="008E6D3F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8E6D3F" w:rsidRDefault="008E6D3F" w:rsidP="006271C3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孙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城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上次减刑裁定下达以前获得表扬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月，本次考核期内获得表扬及物质奖励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19242D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</w:t>
      </w:r>
      <w:r w:rsidR="00F90FAC">
        <w:rPr>
          <w:rFonts w:ascii="仿宋_GB2312" w:eastAsia="仿宋_GB2312" w:hAnsi="仿宋" w:cs="仿宋_GB2312" w:hint="eastAsia"/>
          <w:sz w:val="32"/>
          <w:szCs w:val="32"/>
        </w:rPr>
        <w:t>获得</w:t>
      </w:r>
      <w:r w:rsidR="00F90FAC">
        <w:rPr>
          <w:rFonts w:ascii="仿宋_GB2312" w:eastAsia="仿宋_GB2312" w:hAnsi="仿宋" w:cs="仿宋_GB2312" w:hint="eastAsia"/>
          <w:sz w:val="32"/>
          <w:szCs w:val="32"/>
        </w:rPr>
        <w:t>2022年度</w:t>
      </w:r>
      <w:proofErr w:type="gramStart"/>
      <w:r w:rsidR="00F90FAC">
        <w:rPr>
          <w:rFonts w:ascii="仿宋_GB2312" w:eastAsia="仿宋_GB2312" w:hAnsi="仿宋" w:cs="仿宋_GB2312" w:hint="eastAsia"/>
          <w:sz w:val="32"/>
          <w:szCs w:val="32"/>
        </w:rPr>
        <w:t>监狱</w:t>
      </w:r>
      <w:r w:rsidR="00CF48B0">
        <w:rPr>
          <w:rFonts w:ascii="仿宋_GB2312" w:eastAsia="仿宋_GB2312" w:hAnsi="仿宋" w:cs="仿宋_GB2312" w:hint="eastAsia"/>
          <w:sz w:val="32"/>
          <w:szCs w:val="32"/>
        </w:rPr>
        <w:t>级</w:t>
      </w:r>
      <w:proofErr w:type="gramEnd"/>
      <w:r w:rsidR="00CF48B0">
        <w:rPr>
          <w:rFonts w:ascii="仿宋_GB2312" w:eastAsia="仿宋_GB2312" w:hAnsi="仿宋" w:cs="仿宋_GB2312" w:hint="eastAsia"/>
          <w:sz w:val="32"/>
          <w:szCs w:val="32"/>
        </w:rPr>
        <w:t>罪犯</w:t>
      </w:r>
      <w:r w:rsidR="00F90FAC">
        <w:rPr>
          <w:rFonts w:ascii="仿宋_GB2312" w:eastAsia="仿宋_GB2312" w:hAnsi="仿宋" w:cs="仿宋_GB2312" w:hint="eastAsia"/>
          <w:sz w:val="32"/>
          <w:szCs w:val="32"/>
        </w:rPr>
        <w:t>改造积极分子</w:t>
      </w:r>
      <w:r w:rsidR="00F90FAC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5D0BC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</w:t>
      </w:r>
      <w:proofErr w:type="gramStart"/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</w:t>
      </w:r>
      <w:r w:rsidR="006271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6271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6271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</w:t>
      </w:r>
      <w:r w:rsidRPr="001924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减刑幅度。</w:t>
      </w:r>
    </w:p>
    <w:p w:rsidR="008E6D3F" w:rsidRPr="00C95D5F" w:rsidRDefault="008E6D3F" w:rsidP="008E6D3F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孙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城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667BC8" w:rsidRDefault="006E42C2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根据《中华人民共和国监狱法》第二十九条、《中华人民共和国刑法》第七十八条第一款、《中华人民共和国刑事诉讼法》第二百六十二条第二款之规定，建议将罪犯孙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7A7B7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八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667BC8" w:rsidRDefault="006E42C2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667BC8" w:rsidRDefault="006E42C2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667BC8" w:rsidRDefault="00667BC8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667BC8" w:rsidRDefault="00667BC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667BC8" w:rsidRDefault="008E6D3F" w:rsidP="008E6D3F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6E42C2">
        <w:rPr>
          <w:rFonts w:ascii="仿宋" w:eastAsia="仿宋" w:hAnsi="仿宋" w:hint="eastAsia"/>
          <w:color w:val="0C0C0C"/>
        </w:rPr>
        <w:t>公章）</w:t>
      </w:r>
    </w:p>
    <w:p w:rsidR="00667BC8" w:rsidRDefault="006E42C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8E6D3F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7A7B7D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A7B7D">
        <w:rPr>
          <w:rFonts w:ascii="仿宋" w:eastAsia="仿宋" w:hAnsi="仿宋" w:hint="eastAsia"/>
          <w:color w:val="0C0C0C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667B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E4" w:rsidRDefault="00FD09E4" w:rsidP="008E6D3F">
      <w:r>
        <w:separator/>
      </w:r>
    </w:p>
  </w:endnote>
  <w:endnote w:type="continuationSeparator" w:id="0">
    <w:p w:rsidR="00FD09E4" w:rsidRDefault="00FD09E4" w:rsidP="008E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E4" w:rsidRDefault="00FD09E4" w:rsidP="008E6D3F">
      <w:r>
        <w:separator/>
      </w:r>
    </w:p>
  </w:footnote>
  <w:footnote w:type="continuationSeparator" w:id="0">
    <w:p w:rsidR="00FD09E4" w:rsidRDefault="00FD09E4" w:rsidP="008E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23461F"/>
    <w:rsid w:val="005A2944"/>
    <w:rsid w:val="005D0BC7"/>
    <w:rsid w:val="006271C3"/>
    <w:rsid w:val="00667BC8"/>
    <w:rsid w:val="006E42C2"/>
    <w:rsid w:val="007633EA"/>
    <w:rsid w:val="007916AD"/>
    <w:rsid w:val="007A7B7D"/>
    <w:rsid w:val="00822EC7"/>
    <w:rsid w:val="00893BDE"/>
    <w:rsid w:val="008E6D3F"/>
    <w:rsid w:val="0090039E"/>
    <w:rsid w:val="00963C27"/>
    <w:rsid w:val="009D474E"/>
    <w:rsid w:val="00AB7854"/>
    <w:rsid w:val="00CF48B0"/>
    <w:rsid w:val="00F803FB"/>
    <w:rsid w:val="00F90FAC"/>
    <w:rsid w:val="00FB7F46"/>
    <w:rsid w:val="00FD09E4"/>
    <w:rsid w:val="27D91DA5"/>
    <w:rsid w:val="321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20</cp:revision>
  <dcterms:created xsi:type="dcterms:W3CDTF">2024-01-03T02:46:00Z</dcterms:created>
  <dcterms:modified xsi:type="dcterms:W3CDTF">2024-11-30T04:22:00Z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