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2638B5">
        <w:rPr>
          <w:rFonts w:ascii="仿宋_GB2312" w:eastAsia="仿宋_GB2312" w:hAnsi="仿宋"/>
          <w:color w:val="0C0C0C"/>
          <w:sz w:val="32"/>
          <w:szCs w:val="32"/>
        </w:rPr>
        <w:t>0037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7A744B">
        <w:rPr>
          <w:rFonts w:ascii="仿宋_GB2312" w:eastAsia="仿宋_GB2312" w:hAnsi="仿宋" w:hint="eastAsia"/>
          <w:color w:val="0C0C0C"/>
          <w:sz w:val="32"/>
          <w:szCs w:val="32"/>
        </w:rPr>
        <w:t>万晨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1992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湖北省武汉市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初中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务工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7A744B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23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2822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初82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万晨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十五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年，并处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没收财产8000元</w:t>
      </w:r>
      <w:r>
        <w:rPr>
          <w:rFonts w:ascii="仿宋_GB2312" w:eastAsia="仿宋_GB2312" w:hAnsi="仿宋"/>
          <w:color w:val="0C0C0C"/>
          <w:sz w:val="32"/>
          <w:szCs w:val="32"/>
        </w:rPr>
        <w:t>，追缴违法所得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29300元</w:t>
      </w:r>
      <w:r>
        <w:rPr>
          <w:rFonts w:ascii="仿宋_GB2312" w:eastAsia="仿宋_GB2312" w:hAnsi="仿宋"/>
          <w:color w:val="0C0C0C"/>
          <w:sz w:val="32"/>
          <w:szCs w:val="32"/>
        </w:rPr>
        <w:t>。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2034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0546FE" w:rsidRPr="005B4666" w:rsidRDefault="000546FE" w:rsidP="007A744B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2020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</w:t>
      </w:r>
      <w:r w:rsidR="007A744B" w:rsidRP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本次考核期内表扬5个：2021年4月、2021年10月、2022年3月、2022年8月、2024年4月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  <w:r w:rsidR="007A744B" w:rsidRP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物质奖励3个：2023年1月、2023年6月、2023年11月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并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2024年7月8日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判项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37300元，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财产性判项已执行完毕。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综合考量罪犯万晨犯罪性质、具体情节、社会危害程度，应从严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掌握</w:t>
      </w:r>
      <w:r w:rsidR="007A744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减刑幅度。</w:t>
      </w:r>
    </w:p>
    <w:p w:rsidR="000546FE" w:rsidRPr="005B4666" w:rsidRDefault="000546FE" w:rsidP="005B4666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</w:t>
      </w:r>
      <w:r w:rsidR="007A744B" w:rsidRPr="005B4666">
        <w:rPr>
          <w:rFonts w:ascii="仿宋_GB2312" w:eastAsia="仿宋_GB2312" w:hAnsi="仿宋" w:hint="eastAsia"/>
          <w:color w:val="0C0C0C"/>
          <w:sz w:val="32"/>
          <w:szCs w:val="32"/>
        </w:rPr>
        <w:t>财产刑履行情况的有关单据</w:t>
      </w:r>
      <w:r w:rsidR="007A744B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监区对该犯呈报减刑的讨论记录、监狱评审委员会和监狱长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lastRenderedPageBreak/>
        <w:t>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7A744B">
        <w:rPr>
          <w:rFonts w:ascii="仿宋_GB2312" w:eastAsia="仿宋_GB2312" w:hAnsi="仿宋" w:hint="eastAsia"/>
          <w:color w:val="0C0C0C"/>
          <w:sz w:val="32"/>
          <w:szCs w:val="32"/>
        </w:rPr>
        <w:t>万晨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</w:t>
      </w:r>
      <w:r w:rsidR="007A744B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7A744B">
        <w:rPr>
          <w:rFonts w:ascii="仿宋_GB2312" w:eastAsia="仿宋_GB2312" w:hAnsi="仿宋" w:hint="eastAsia"/>
          <w:color w:val="0C0C0C"/>
          <w:sz w:val="32"/>
          <w:szCs w:val="32"/>
        </w:rPr>
        <w:t>万晨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7A744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2638B5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2638B5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93" w:rsidRDefault="00A26D93" w:rsidP="000546FE">
      <w:r>
        <w:separator/>
      </w:r>
    </w:p>
  </w:endnote>
  <w:endnote w:type="continuationSeparator" w:id="0">
    <w:p w:rsidR="00A26D93" w:rsidRDefault="00A26D93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93" w:rsidRDefault="00A26D93" w:rsidP="000546FE">
      <w:r>
        <w:separator/>
      </w:r>
    </w:p>
  </w:footnote>
  <w:footnote w:type="continuationSeparator" w:id="0">
    <w:p w:rsidR="00A26D93" w:rsidRDefault="00A26D93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2638B5"/>
    <w:rsid w:val="005A2944"/>
    <w:rsid w:val="005B4666"/>
    <w:rsid w:val="00742966"/>
    <w:rsid w:val="007633EA"/>
    <w:rsid w:val="00767699"/>
    <w:rsid w:val="007916AD"/>
    <w:rsid w:val="007A744B"/>
    <w:rsid w:val="007C28EC"/>
    <w:rsid w:val="0090039E"/>
    <w:rsid w:val="009D474E"/>
    <w:rsid w:val="00A26D93"/>
    <w:rsid w:val="00A57452"/>
    <w:rsid w:val="00AB7854"/>
    <w:rsid w:val="00B916C8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2025-05-30T07:16:00Z</dcterms:modified>
</cp:coreProperties>
</file>