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36" w:rsidRDefault="00C57268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341536" w:rsidRPr="00656C6A" w:rsidRDefault="00C57268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8D69FD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 w:rsidRPr="00656C6A">
        <w:rPr>
          <w:rFonts w:ascii="华文楷体" w:eastAsia="华文楷体" w:hAnsi="华文楷体" w:hint="eastAsia"/>
          <w:color w:val="000000" w:themeColor="text1"/>
          <w:sz w:val="28"/>
          <w:szCs w:val="28"/>
        </w:rPr>
        <w:t>鄂宜监</w:t>
      </w:r>
      <w:proofErr w:type="gramEnd"/>
      <w:r w:rsidRPr="00656C6A">
        <w:rPr>
          <w:rFonts w:ascii="华文楷体" w:eastAsia="华文楷体" w:hAnsi="华文楷体" w:hint="eastAsia"/>
          <w:color w:val="000000" w:themeColor="text1"/>
          <w:sz w:val="28"/>
          <w:szCs w:val="28"/>
        </w:rPr>
        <w:t>减字第</w:t>
      </w:r>
      <w:r w:rsidR="00656C6A" w:rsidRPr="00656C6A">
        <w:rPr>
          <w:rFonts w:ascii="华文楷体" w:eastAsia="华文楷体" w:hAnsi="华文楷体" w:hint="eastAsia"/>
          <w:color w:val="000000" w:themeColor="text1"/>
          <w:sz w:val="28"/>
          <w:szCs w:val="28"/>
        </w:rPr>
        <w:t>0060</w:t>
      </w:r>
      <w:r w:rsidRPr="00656C6A">
        <w:rPr>
          <w:rFonts w:ascii="华文楷体" w:eastAsia="华文楷体" w:hAnsi="华文楷体"/>
          <w:color w:val="000000" w:themeColor="text1"/>
          <w:sz w:val="28"/>
          <w:szCs w:val="28"/>
        </w:rPr>
        <w:t>号</w:t>
      </w:r>
    </w:p>
    <w:p w:rsidR="00056896" w:rsidRDefault="00056896" w:rsidP="00056896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056896" w:rsidRDefault="00C57268" w:rsidP="008D69FD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罪犯张念，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男，1992年9月25日生，汉族，中专，原户籍所在地：湖北省恩施市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341536" w:rsidRDefault="00C57268" w:rsidP="008D69FD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湖北省建始县人民法院于2022年7月4日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（2022）鄂2822刑初75号刑事判决，认定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张念犯贩卖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毒品罪，判处有期徒刑八年六个月，并处罚金人民币10000元，没收违法所得4640元。判决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发生法律效力后，于2022年</w:t>
      </w:r>
      <w:r w:rsidR="0005689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月2</w:t>
      </w:r>
      <w:r w:rsidR="0005689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日交付执行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自2021年11月23日起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2030年5月22日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341536" w:rsidRDefault="00C57268" w:rsidP="008D69FD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341536" w:rsidRDefault="00C57268" w:rsidP="008D69FD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罪犯张念现从事操作工劳动，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交付执行以来，能够做到认罪悔罪，认真遵守法律法规及监规，接受教育改造；积极参加思想、文化、职业技术教育；积极参加劳动，努力完成任务。本次考核期内获得表扬1个：2023年7月，表扬及物质奖励2个：2023年12月、2024年6月。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</w:t>
      </w:r>
      <w:r w:rsidR="0005689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性判项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</w:t>
      </w:r>
      <w:r w:rsidR="0005689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完毕。综合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考量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其犯罪性质和具体情节、社会危害程度、</w:t>
      </w:r>
      <w:r w:rsidR="00056896">
        <w:rPr>
          <w:rFonts w:ascii="仿宋_GB2312" w:eastAsia="仿宋_GB2312" w:hAnsi="仿宋" w:cs="宋体" w:hint="eastAsia"/>
          <w:kern w:val="0"/>
          <w:sz w:val="32"/>
          <w:szCs w:val="32"/>
        </w:rPr>
        <w:t>原判刑罚、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交付执行后的一贯表现因素，应从严掌握减刑幅度。</w:t>
      </w:r>
    </w:p>
    <w:p w:rsidR="00056896" w:rsidRPr="000546FE" w:rsidRDefault="00056896" w:rsidP="00056896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341536" w:rsidRDefault="00C57268" w:rsidP="008D69FD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罪犯张念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能够认罪悔罪，认真遵守法律法规及监规，接受教育改造；积极参加思想、文化、职业技术教育；积极参加劳动，完成生产任务。自交付执行以来,已过一年六个月，确有悔改表现，符合减刑条件。</w:t>
      </w:r>
    </w:p>
    <w:p w:rsidR="00341536" w:rsidRDefault="00C57268" w:rsidP="008D69FD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9269C4">
        <w:rPr>
          <w:rFonts w:ascii="仿宋" w:eastAsia="仿宋" w:hAnsi="仿宋" w:hint="eastAsia"/>
          <w:color w:val="0C0C0C"/>
          <w:sz w:val="32"/>
          <w:szCs w:val="32"/>
        </w:rPr>
        <w:t>七十三</w:t>
      </w:r>
      <w:r>
        <w:rPr>
          <w:rFonts w:ascii="仿宋" w:eastAsia="仿宋" w:hAnsi="仿宋" w:hint="eastAsia"/>
          <w:color w:val="0C0C0C"/>
          <w:sz w:val="32"/>
          <w:szCs w:val="32"/>
        </w:rPr>
        <w:t>条第二</w:t>
      </w:r>
      <w:bookmarkStart w:id="1" w:name="_GoBack"/>
      <w:bookmarkEnd w:id="1"/>
      <w:r>
        <w:rPr>
          <w:rFonts w:ascii="仿宋" w:eastAsia="仿宋" w:hAnsi="仿宋" w:hint="eastAsia"/>
          <w:color w:val="0C0C0C"/>
          <w:sz w:val="32"/>
          <w:szCs w:val="32"/>
        </w:rPr>
        <w:t>款之规定，建议将罪犯张念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656C6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341536" w:rsidRDefault="00C57268" w:rsidP="008D69FD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341536" w:rsidRDefault="00C57268" w:rsidP="008D69FD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341536" w:rsidRDefault="00341536" w:rsidP="008D69FD">
      <w:pPr>
        <w:pStyle w:val="10"/>
        <w:spacing w:line="560" w:lineRule="exact"/>
        <w:ind w:leftChars="0" w:left="0"/>
        <w:rPr>
          <w:rFonts w:ascii="仿宋" w:eastAsia="仿宋" w:hAnsi="仿宋"/>
          <w:color w:val="0C0C0C"/>
        </w:rPr>
      </w:pPr>
    </w:p>
    <w:p w:rsidR="00341536" w:rsidRDefault="00341536" w:rsidP="008D69FD">
      <w:pPr>
        <w:pStyle w:val="10"/>
        <w:spacing w:line="56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341536" w:rsidRDefault="00C57268" w:rsidP="008D69FD">
      <w:pPr>
        <w:pStyle w:val="10"/>
        <w:spacing w:line="56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341536" w:rsidRDefault="00C57268" w:rsidP="008D69FD">
      <w:pPr>
        <w:spacing w:line="56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202</w:t>
      </w:r>
      <w:r w:rsidR="008D69FD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656C6A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656C6A">
        <w:rPr>
          <w:rFonts w:ascii="仿宋" w:eastAsia="仿宋" w:hAnsi="仿宋" w:hint="eastAsia"/>
          <w:color w:val="0C0C0C"/>
          <w:sz w:val="32"/>
          <w:szCs w:val="32"/>
        </w:rPr>
        <w:t>30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34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F7" w:rsidRDefault="006637F7" w:rsidP="008D69FD">
      <w:r>
        <w:separator/>
      </w:r>
    </w:p>
  </w:endnote>
  <w:endnote w:type="continuationSeparator" w:id="0">
    <w:p w:rsidR="006637F7" w:rsidRDefault="006637F7" w:rsidP="008D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F7" w:rsidRDefault="006637F7" w:rsidP="008D69FD">
      <w:r>
        <w:separator/>
      </w:r>
    </w:p>
  </w:footnote>
  <w:footnote w:type="continuationSeparator" w:id="0">
    <w:p w:rsidR="006637F7" w:rsidRDefault="006637F7" w:rsidP="008D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56896"/>
    <w:rsid w:val="000F019B"/>
    <w:rsid w:val="001751E0"/>
    <w:rsid w:val="00341536"/>
    <w:rsid w:val="0038266F"/>
    <w:rsid w:val="00383792"/>
    <w:rsid w:val="004F1793"/>
    <w:rsid w:val="00521899"/>
    <w:rsid w:val="00580FA9"/>
    <w:rsid w:val="005A2944"/>
    <w:rsid w:val="00656C6A"/>
    <w:rsid w:val="006637F7"/>
    <w:rsid w:val="007114CA"/>
    <w:rsid w:val="007633EA"/>
    <w:rsid w:val="007916AD"/>
    <w:rsid w:val="008D69FD"/>
    <w:rsid w:val="0090039E"/>
    <w:rsid w:val="009269C4"/>
    <w:rsid w:val="009D474E"/>
    <w:rsid w:val="00AB7854"/>
    <w:rsid w:val="00BC0A38"/>
    <w:rsid w:val="00C57268"/>
    <w:rsid w:val="00E33D99"/>
    <w:rsid w:val="00E511AE"/>
    <w:rsid w:val="00FB7F46"/>
    <w:rsid w:val="00FF7512"/>
    <w:rsid w:val="08041F07"/>
    <w:rsid w:val="1389746F"/>
    <w:rsid w:val="203B08F5"/>
    <w:rsid w:val="2D214E25"/>
    <w:rsid w:val="3283066C"/>
    <w:rsid w:val="37006BE7"/>
    <w:rsid w:val="4573426D"/>
    <w:rsid w:val="4C6B5387"/>
    <w:rsid w:val="5DD45306"/>
    <w:rsid w:val="63C76813"/>
    <w:rsid w:val="6E7E61D1"/>
    <w:rsid w:val="70E05138"/>
    <w:rsid w:val="71136271"/>
    <w:rsid w:val="754278D2"/>
    <w:rsid w:val="77B527EC"/>
    <w:rsid w:val="7FE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14</cp:revision>
  <cp:lastPrinted>2024-09-16T08:19:00Z</cp:lastPrinted>
  <dcterms:created xsi:type="dcterms:W3CDTF">2024-01-03T02:46:00Z</dcterms:created>
  <dcterms:modified xsi:type="dcterms:W3CDTF">2025-05-29T09:42:00Z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