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AC" w:rsidRPr="00CA057C" w:rsidRDefault="00CB55AC" w:rsidP="00CB55A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Default="00CB55AC" w:rsidP="00CB55AC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</w:t>
      </w:r>
      <w:r w:rsidRPr="00762ECF">
        <w:rPr>
          <w:rFonts w:ascii="仿宋_GB2312" w:eastAsia="仿宋_GB2312" w:hAnsi="仿宋" w:hint="eastAsia"/>
          <w:color w:val="000000" w:themeColor="text1"/>
          <w:sz w:val="32"/>
          <w:szCs w:val="32"/>
        </w:rPr>
        <w:t>字第</w:t>
      </w:r>
      <w:r w:rsidRPr="00762ECF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762ECF" w:rsidRPr="00762ECF">
        <w:rPr>
          <w:rFonts w:ascii="仿宋_GB2312" w:eastAsia="仿宋_GB2312" w:hAnsi="仿宋" w:hint="eastAsia"/>
          <w:color w:val="000000" w:themeColor="text1"/>
          <w:sz w:val="32"/>
          <w:szCs w:val="32"/>
        </w:rPr>
        <w:t>81</w:t>
      </w:r>
      <w:r w:rsidRPr="00762ECF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CB55AC" w:rsidRDefault="00CB55AC" w:rsidP="00CB55AC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0546FE" w:rsidRPr="000546FE" w:rsidRDefault="000546FE" w:rsidP="00CB55AC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DB7B82" w:rsidRPr="00DB7B82">
        <w:rPr>
          <w:rFonts w:ascii="仿宋" w:eastAsia="仿宋" w:hAnsi="仿宋" w:hint="eastAsia"/>
          <w:color w:val="0C0C0C"/>
          <w:sz w:val="32"/>
          <w:szCs w:val="32"/>
        </w:rPr>
        <w:t>陈辉举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DB7B82" w:rsidRPr="00DB7B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1969年10月7日</w:t>
      </w:r>
      <w:r w:rsidR="00CB55A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生，汉族，高中，个体工商户，原户籍所在地</w:t>
      </w:r>
      <w:r w:rsidR="00DB7B82" w:rsidRPr="00DB7B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重庆市巫山县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Pr="00CB55AC" w:rsidRDefault="00CE6B59" w:rsidP="00CB55AC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E6B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湖北省巴东县人民法院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CE6B5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(2018)鄂2823刑初</w:t>
      </w:r>
      <w:r w:rsidRPr="00CB55AC">
        <w:rPr>
          <w:rFonts w:ascii="仿宋" w:eastAsia="仿宋" w:hAnsi="仿宋" w:hint="eastAsia"/>
          <w:color w:val="0C0C0C"/>
          <w:sz w:val="32"/>
          <w:szCs w:val="32"/>
        </w:rPr>
        <w:t>276号</w:t>
      </w:r>
      <w:r w:rsidR="000546FE" w:rsidRPr="00CB55AC">
        <w:rPr>
          <w:rFonts w:ascii="仿宋" w:eastAsia="仿宋" w:hAnsi="仿宋" w:hint="eastAsia"/>
          <w:color w:val="0C0C0C"/>
          <w:sz w:val="32"/>
          <w:szCs w:val="32"/>
        </w:rPr>
        <w:t>刑事判决，认定被告人</w:t>
      </w:r>
      <w:r w:rsidR="00A133BB" w:rsidRPr="00CB55AC">
        <w:rPr>
          <w:rFonts w:ascii="仿宋" w:eastAsia="仿宋" w:hAnsi="仿宋" w:hint="eastAsia"/>
          <w:color w:val="0C0C0C"/>
          <w:sz w:val="32"/>
          <w:szCs w:val="32"/>
        </w:rPr>
        <w:t>陈辉举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="00A133BB" w:rsidRPr="00A133BB">
        <w:rPr>
          <w:rFonts w:ascii="仿宋" w:eastAsia="仿宋" w:hAnsi="仿宋" w:hint="eastAsia"/>
          <w:color w:val="0C0C0C"/>
          <w:sz w:val="32"/>
          <w:szCs w:val="32"/>
        </w:rPr>
        <w:t>贩卖毒品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罪，判处有期徒刑</w:t>
      </w:r>
      <w:r w:rsidR="00A133BB">
        <w:rPr>
          <w:rFonts w:ascii="仿宋" w:eastAsia="仿宋" w:hAnsi="仿宋" w:hint="eastAsia"/>
          <w:color w:val="0C0C0C"/>
          <w:sz w:val="32"/>
          <w:szCs w:val="32"/>
        </w:rPr>
        <w:t>十二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年，</w:t>
      </w:r>
      <w:r w:rsidR="000546FE" w:rsidRPr="00CB55AC">
        <w:rPr>
          <w:rFonts w:ascii="仿宋" w:eastAsia="仿宋" w:hAnsi="仿宋" w:hint="eastAsia"/>
          <w:color w:val="0C0C0C"/>
          <w:sz w:val="32"/>
          <w:szCs w:val="32"/>
        </w:rPr>
        <w:t>并处罚金</w:t>
      </w:r>
      <w:r w:rsidR="00A133BB" w:rsidRPr="00CB55AC">
        <w:rPr>
          <w:rFonts w:ascii="仿宋" w:eastAsia="仿宋" w:hAnsi="仿宋" w:hint="eastAsia"/>
          <w:color w:val="0C0C0C"/>
          <w:sz w:val="32"/>
          <w:szCs w:val="32"/>
        </w:rPr>
        <w:t>人民币10000元，没收违法所得人民币16050元。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宣判后</w:t>
      </w:r>
      <w:r w:rsidR="008D2900" w:rsidRPr="00DB7B82">
        <w:rPr>
          <w:rFonts w:ascii="仿宋" w:eastAsia="仿宋" w:hAnsi="仿宋" w:hint="eastAsia"/>
          <w:color w:val="0C0C0C"/>
          <w:sz w:val="32"/>
          <w:szCs w:val="32"/>
        </w:rPr>
        <w:t>陈辉举</w:t>
      </w:r>
      <w:r w:rsidR="00CB55AC">
        <w:rPr>
          <w:rFonts w:ascii="仿宋" w:eastAsia="仿宋" w:hAnsi="仿宋" w:hint="eastAsia"/>
          <w:color w:val="0C0C0C"/>
          <w:sz w:val="32"/>
          <w:szCs w:val="32"/>
        </w:rPr>
        <w:t>及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同案被告人不服，提出上诉。</w:t>
      </w:r>
      <w:r w:rsidR="008D2900" w:rsidRPr="008D2900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8D2900" w:rsidRPr="008D2900">
        <w:rPr>
          <w:rFonts w:ascii="仿宋" w:eastAsia="仿宋" w:hAnsi="仿宋" w:hint="eastAsia"/>
          <w:color w:val="0C0C0C"/>
          <w:sz w:val="32"/>
          <w:szCs w:val="32"/>
        </w:rPr>
        <w:t>2019年7月31日</w:t>
      </w:r>
      <w:proofErr w:type="gramStart"/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8D2900" w:rsidRPr="008D2900">
        <w:rPr>
          <w:rFonts w:ascii="仿宋" w:eastAsia="仿宋" w:hAnsi="仿宋" w:hint="eastAsia"/>
          <w:color w:val="0C0C0C"/>
          <w:sz w:val="32"/>
          <w:szCs w:val="32"/>
        </w:rPr>
        <w:t>(2019)鄂28刑终150号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刑事裁定:驳回上诉，维持原判。</w:t>
      </w:r>
      <w:r w:rsidR="000546FE" w:rsidRPr="00CB55AC">
        <w:rPr>
          <w:rFonts w:ascii="仿宋" w:eastAsia="仿宋" w:hAnsi="仿宋" w:hint="eastAsia"/>
          <w:color w:val="0C0C0C"/>
          <w:sz w:val="32"/>
          <w:szCs w:val="32"/>
        </w:rPr>
        <w:t>裁定发生法律效力后，于</w:t>
      </w:r>
      <w:r w:rsidR="008D2900" w:rsidRPr="00CB55AC">
        <w:rPr>
          <w:rFonts w:ascii="仿宋" w:eastAsia="仿宋" w:hAnsi="仿宋" w:hint="eastAsia"/>
          <w:color w:val="0C0C0C"/>
          <w:sz w:val="32"/>
          <w:szCs w:val="32"/>
        </w:rPr>
        <w:t>2019年8月28日</w:t>
      </w:r>
      <w:r w:rsidR="000546FE" w:rsidRPr="00CB55AC">
        <w:rPr>
          <w:rFonts w:ascii="仿宋" w:eastAsia="仿宋" w:hAnsi="仿宋" w:hint="eastAsia"/>
          <w:color w:val="0C0C0C"/>
          <w:sz w:val="32"/>
          <w:szCs w:val="32"/>
        </w:rPr>
        <w:t>交付执行</w:t>
      </w:r>
      <w:r w:rsidR="00CB55AC">
        <w:rPr>
          <w:rFonts w:ascii="仿宋" w:eastAsia="仿宋" w:hAnsi="仿宋" w:hint="eastAsia"/>
          <w:color w:val="0C0C0C"/>
          <w:sz w:val="32"/>
          <w:szCs w:val="32"/>
        </w:rPr>
        <w:t>。刑期自2018年5月10日起止2032年5月8日止。刑罚执行期间，</w:t>
      </w:r>
      <w:r w:rsidR="00917DBD" w:rsidRPr="00917DBD"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385E79">
        <w:rPr>
          <w:rFonts w:ascii="仿宋" w:eastAsia="仿宋" w:hAnsi="仿宋" w:hint="eastAsia"/>
          <w:color w:val="0C0C0C"/>
          <w:sz w:val="32"/>
          <w:szCs w:val="32"/>
        </w:rPr>
        <w:t>2022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385E79">
        <w:rPr>
          <w:rFonts w:ascii="仿宋" w:eastAsia="仿宋" w:hAnsi="仿宋" w:hint="eastAsia"/>
          <w:color w:val="0C0C0C"/>
          <w:sz w:val="32"/>
          <w:szCs w:val="32"/>
        </w:rPr>
        <w:t>9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85E79">
        <w:rPr>
          <w:rFonts w:ascii="仿宋" w:eastAsia="仿宋" w:hAnsi="仿宋" w:hint="eastAsia"/>
          <w:color w:val="0C0C0C"/>
          <w:sz w:val="32"/>
          <w:szCs w:val="32"/>
        </w:rPr>
        <w:t>21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  <w:proofErr w:type="gramStart"/>
      <w:r w:rsidR="00CB55AC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CB55AC">
        <w:rPr>
          <w:rFonts w:ascii="仿宋" w:eastAsia="仿宋" w:hAnsi="仿宋" w:hint="eastAsia"/>
          <w:color w:val="0C0C0C"/>
          <w:sz w:val="32"/>
          <w:szCs w:val="32"/>
        </w:rPr>
        <w:t>（2022）鄂05</w:t>
      </w:r>
      <w:proofErr w:type="gramStart"/>
      <w:r w:rsidR="00CB55AC">
        <w:rPr>
          <w:rFonts w:ascii="仿宋" w:eastAsia="仿宋" w:hAnsi="仿宋" w:hint="eastAsia"/>
          <w:color w:val="0C0C0C"/>
          <w:sz w:val="32"/>
          <w:szCs w:val="32"/>
        </w:rPr>
        <w:t>刑更204号</w:t>
      </w:r>
      <w:proofErr w:type="gramEnd"/>
      <w:r w:rsidR="00CB55AC">
        <w:rPr>
          <w:rFonts w:ascii="仿宋" w:eastAsia="仿宋" w:hAnsi="仿宋" w:hint="eastAsia"/>
          <w:color w:val="0C0C0C"/>
          <w:sz w:val="32"/>
          <w:szCs w:val="32"/>
        </w:rPr>
        <w:t>刑事裁定，对罪犯</w:t>
      </w:r>
      <w:r w:rsidR="00CB55AC" w:rsidRPr="00DB7B82">
        <w:rPr>
          <w:rFonts w:ascii="仿宋" w:eastAsia="仿宋" w:hAnsi="仿宋" w:hint="eastAsia"/>
          <w:color w:val="0C0C0C"/>
          <w:sz w:val="32"/>
          <w:szCs w:val="32"/>
        </w:rPr>
        <w:t>陈辉举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减去有期徒刑</w:t>
      </w:r>
      <w:r w:rsidR="00385E79">
        <w:rPr>
          <w:rFonts w:ascii="仿宋" w:eastAsia="仿宋" w:hAnsi="仿宋" w:hint="eastAsia"/>
          <w:color w:val="0C0C0C"/>
          <w:sz w:val="32"/>
          <w:szCs w:val="32"/>
        </w:rPr>
        <w:t>七</w:t>
      </w:r>
      <w:r w:rsidR="00CB55AC">
        <w:rPr>
          <w:rFonts w:ascii="仿宋" w:eastAsia="仿宋" w:hAnsi="仿宋" w:hint="eastAsia"/>
          <w:color w:val="0C0C0C"/>
          <w:sz w:val="32"/>
          <w:szCs w:val="32"/>
        </w:rPr>
        <w:t>个月。</w:t>
      </w:r>
      <w:r w:rsidR="000546FE" w:rsidRPr="00CB55AC">
        <w:rPr>
          <w:rFonts w:ascii="仿宋" w:eastAsia="仿宋" w:hAnsi="仿宋"/>
          <w:color w:val="0C0C0C"/>
          <w:sz w:val="32"/>
          <w:szCs w:val="32"/>
        </w:rPr>
        <w:t>刑期</w:t>
      </w:r>
      <w:r w:rsidR="000546FE" w:rsidRPr="00CB55AC">
        <w:rPr>
          <w:rFonts w:ascii="仿宋" w:eastAsia="仿宋" w:hAnsi="仿宋" w:hint="eastAsia"/>
          <w:color w:val="0C0C0C"/>
          <w:sz w:val="32"/>
          <w:szCs w:val="32"/>
        </w:rPr>
        <w:t>自</w:t>
      </w:r>
      <w:r w:rsidR="00385E79" w:rsidRPr="00CB55AC">
        <w:rPr>
          <w:rFonts w:ascii="仿宋" w:eastAsia="仿宋" w:hAnsi="仿宋" w:hint="eastAsia"/>
          <w:color w:val="0C0C0C"/>
          <w:sz w:val="32"/>
          <w:szCs w:val="32"/>
        </w:rPr>
        <w:t>2018年5月10日</w:t>
      </w:r>
      <w:r w:rsidR="000546FE" w:rsidRPr="00CB55AC">
        <w:rPr>
          <w:rFonts w:ascii="仿宋" w:eastAsia="仿宋" w:hAnsi="仿宋" w:hint="eastAsia"/>
          <w:color w:val="0C0C0C"/>
          <w:sz w:val="32"/>
          <w:szCs w:val="32"/>
        </w:rPr>
        <w:t>起</w:t>
      </w:r>
      <w:r w:rsidR="000546FE" w:rsidRPr="00CB55AC">
        <w:rPr>
          <w:rFonts w:ascii="仿宋" w:eastAsia="仿宋" w:hAnsi="仿宋"/>
          <w:color w:val="0C0C0C"/>
          <w:sz w:val="32"/>
          <w:szCs w:val="32"/>
        </w:rPr>
        <w:t>至</w:t>
      </w:r>
      <w:r w:rsidR="00385E79" w:rsidRPr="00CB55AC">
        <w:rPr>
          <w:rFonts w:ascii="仿宋" w:eastAsia="仿宋" w:hAnsi="仿宋" w:hint="eastAsia"/>
          <w:color w:val="0C0C0C"/>
          <w:sz w:val="32"/>
          <w:szCs w:val="32"/>
        </w:rPr>
        <w:t>2029年10月9日</w:t>
      </w:r>
      <w:r w:rsidR="000546FE" w:rsidRPr="00CB55AC">
        <w:rPr>
          <w:rFonts w:ascii="仿宋" w:eastAsia="仿宋" w:hAnsi="仿宋"/>
          <w:color w:val="0C0C0C"/>
          <w:sz w:val="32"/>
          <w:szCs w:val="32"/>
        </w:rPr>
        <w:t>止。</w:t>
      </w:r>
    </w:p>
    <w:p w:rsidR="00F86313" w:rsidRPr="000233D8" w:rsidRDefault="00F86313" w:rsidP="00F8631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233D8">
        <w:rPr>
          <w:rFonts w:ascii="仿宋" w:eastAsia="仿宋" w:hAnsi="仿宋"/>
          <w:sz w:val="32"/>
          <w:szCs w:val="32"/>
        </w:rPr>
        <w:t>该犯</w:t>
      </w:r>
      <w:r>
        <w:rPr>
          <w:rFonts w:ascii="仿宋" w:eastAsia="仿宋" w:hAnsi="仿宋" w:hint="eastAsia"/>
          <w:sz w:val="32"/>
          <w:szCs w:val="32"/>
        </w:rPr>
        <w:t>在近期</w:t>
      </w:r>
      <w:r w:rsidRPr="000233D8">
        <w:rPr>
          <w:rFonts w:ascii="仿宋" w:eastAsia="仿宋" w:hAnsi="仿宋"/>
          <w:sz w:val="32"/>
          <w:szCs w:val="32"/>
        </w:rPr>
        <w:t>确有悔改表现，具体事实如下：</w:t>
      </w:r>
    </w:p>
    <w:p w:rsidR="000546FE" w:rsidRDefault="00F86313" w:rsidP="00CA0D55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DB7B82">
        <w:rPr>
          <w:rFonts w:ascii="仿宋" w:eastAsia="仿宋" w:hAnsi="仿宋" w:hint="eastAsia"/>
          <w:color w:val="0C0C0C"/>
          <w:sz w:val="32"/>
          <w:szCs w:val="32"/>
        </w:rPr>
        <w:t>陈辉举</w:t>
      </w:r>
      <w:r w:rsidRPr="00F86313">
        <w:rPr>
          <w:rFonts w:ascii="仿宋" w:eastAsia="仿宋" w:hAnsi="仿宋" w:hint="eastAsia"/>
          <w:color w:val="0C0C0C"/>
          <w:sz w:val="32"/>
          <w:szCs w:val="32"/>
        </w:rPr>
        <w:t>现从事操作工劳动</w:t>
      </w:r>
      <w:r w:rsidRPr="00F86313">
        <w:rPr>
          <w:rFonts w:ascii="仿宋" w:eastAsia="仿宋" w:hAnsi="仿宋"/>
          <w:color w:val="0C0C0C"/>
          <w:sz w:val="32"/>
          <w:szCs w:val="32"/>
        </w:rPr>
        <w:t>，</w:t>
      </w:r>
      <w:r w:rsidRPr="00F86313">
        <w:rPr>
          <w:rFonts w:ascii="仿宋" w:eastAsia="仿宋" w:hAnsi="仿宋" w:hint="eastAsia"/>
          <w:color w:val="0C0C0C"/>
          <w:sz w:val="32"/>
          <w:szCs w:val="32"/>
        </w:rPr>
        <w:t>自上次减刑裁定送达以来</w:t>
      </w:r>
      <w:r w:rsidR="000546FE" w:rsidRPr="00CB55AC">
        <w:rPr>
          <w:rFonts w:ascii="仿宋" w:eastAsia="仿宋" w:hAnsi="仿宋" w:hint="eastAsia"/>
          <w:color w:val="0C0C0C"/>
          <w:sz w:val="32"/>
          <w:szCs w:val="32"/>
        </w:rPr>
        <w:t>，能够做到认罪悔罪，认真遵守法律法规及监规，接受教育改造；积极参加思想、文化、职业技术教育；积极参加劳动，努力完成任务</w:t>
      </w:r>
      <w:r w:rsidR="000546FE" w:rsidRPr="00385E79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385E79" w:rsidRPr="00CB55AC">
        <w:rPr>
          <w:rFonts w:ascii="仿宋" w:eastAsia="仿宋" w:hAnsi="仿宋"/>
          <w:color w:val="0C0C0C"/>
          <w:sz w:val="32"/>
          <w:szCs w:val="32"/>
        </w:rPr>
        <w:t>本次考核期内获得表扬及物质奖励2个：2023年5月、2024年4月；本次考核期内获得表扬3个：2022年5月、2022年10月、2023年10月，</w:t>
      </w:r>
      <w:r w:rsidR="00CA0D55" w:rsidRPr="00CA0D55">
        <w:rPr>
          <w:rFonts w:ascii="仿宋" w:eastAsia="仿宋" w:hAnsi="仿宋" w:hint="eastAsia"/>
          <w:color w:val="0C0C0C"/>
          <w:sz w:val="32"/>
          <w:szCs w:val="32"/>
        </w:rPr>
        <w:t>2021</w:t>
      </w:r>
      <w:r w:rsidR="00CA0D55">
        <w:rPr>
          <w:rFonts w:ascii="仿宋" w:eastAsia="仿宋" w:hAnsi="仿宋" w:hint="eastAsia"/>
          <w:color w:val="0C0C0C"/>
          <w:sz w:val="32"/>
          <w:szCs w:val="32"/>
        </w:rPr>
        <w:t>年7月28</w:t>
      </w:r>
      <w:r w:rsidR="00CA0D55">
        <w:rPr>
          <w:rFonts w:ascii="仿宋" w:eastAsia="仿宋" w:hAnsi="仿宋" w:hint="eastAsia"/>
          <w:color w:val="0C0C0C"/>
          <w:sz w:val="32"/>
          <w:szCs w:val="32"/>
        </w:rPr>
        <w:lastRenderedPageBreak/>
        <w:t>日</w:t>
      </w:r>
      <w:r w:rsidR="00CA0D55" w:rsidRPr="00CA0D55">
        <w:rPr>
          <w:rFonts w:ascii="仿宋" w:eastAsia="仿宋" w:hAnsi="仿宋" w:hint="eastAsia"/>
          <w:color w:val="0C0C0C"/>
          <w:sz w:val="32"/>
          <w:szCs w:val="32"/>
        </w:rPr>
        <w:t>执行</w:t>
      </w:r>
      <w:r w:rsidR="00CA0D55">
        <w:rPr>
          <w:rFonts w:ascii="仿宋" w:eastAsia="仿宋" w:hAnsi="仿宋" w:hint="eastAsia"/>
          <w:color w:val="0C0C0C"/>
          <w:sz w:val="32"/>
          <w:szCs w:val="32"/>
        </w:rPr>
        <w:t>罚没款</w:t>
      </w:r>
      <w:r w:rsidR="00CA0D55" w:rsidRPr="00CA0D55">
        <w:rPr>
          <w:rFonts w:ascii="仿宋" w:eastAsia="仿宋" w:hAnsi="仿宋" w:hint="eastAsia"/>
          <w:color w:val="0C0C0C"/>
          <w:sz w:val="32"/>
          <w:szCs w:val="32"/>
        </w:rPr>
        <w:t>10000</w:t>
      </w:r>
      <w:r w:rsidR="00CA0D55">
        <w:rPr>
          <w:rFonts w:ascii="仿宋" w:eastAsia="仿宋" w:hAnsi="仿宋" w:hint="eastAsia"/>
          <w:color w:val="0C0C0C"/>
          <w:sz w:val="32"/>
          <w:szCs w:val="32"/>
        </w:rPr>
        <w:t>元，</w:t>
      </w:r>
      <w:r w:rsidR="00CA0D55" w:rsidRPr="00CA0D55">
        <w:rPr>
          <w:rFonts w:ascii="仿宋" w:eastAsia="仿宋" w:hAnsi="仿宋" w:hint="eastAsia"/>
          <w:color w:val="0C0C0C"/>
          <w:sz w:val="32"/>
          <w:szCs w:val="32"/>
        </w:rPr>
        <w:t>2022</w:t>
      </w:r>
      <w:r w:rsidR="00CA0D55">
        <w:rPr>
          <w:rFonts w:ascii="仿宋" w:eastAsia="仿宋" w:hAnsi="仿宋" w:hint="eastAsia"/>
          <w:color w:val="0C0C0C"/>
          <w:sz w:val="32"/>
          <w:szCs w:val="32"/>
        </w:rPr>
        <w:t>年2月25日</w:t>
      </w:r>
      <w:r w:rsidR="00CA0D55" w:rsidRPr="00CA0D55">
        <w:rPr>
          <w:rFonts w:ascii="仿宋" w:eastAsia="仿宋" w:hAnsi="仿宋" w:hint="eastAsia"/>
          <w:color w:val="0C0C0C"/>
          <w:sz w:val="32"/>
          <w:szCs w:val="32"/>
        </w:rPr>
        <w:t>执行</w:t>
      </w:r>
      <w:r w:rsidR="00CA0D55">
        <w:rPr>
          <w:rFonts w:ascii="仿宋" w:eastAsia="仿宋" w:hAnsi="仿宋" w:hint="eastAsia"/>
          <w:color w:val="0C0C0C"/>
          <w:sz w:val="32"/>
          <w:szCs w:val="32"/>
        </w:rPr>
        <w:t>罚没款</w:t>
      </w:r>
      <w:r w:rsidR="00CA0D55" w:rsidRPr="00CA0D55">
        <w:rPr>
          <w:rFonts w:ascii="仿宋" w:eastAsia="仿宋" w:hAnsi="仿宋" w:hint="eastAsia"/>
          <w:color w:val="0C0C0C"/>
          <w:sz w:val="32"/>
          <w:szCs w:val="32"/>
        </w:rPr>
        <w:t>16050元</w:t>
      </w:r>
      <w:r w:rsidR="00CA0D55">
        <w:rPr>
          <w:rFonts w:ascii="仿宋" w:eastAsia="仿宋" w:hAnsi="仿宋" w:hint="eastAsia"/>
          <w:color w:val="0C0C0C"/>
          <w:sz w:val="32"/>
          <w:szCs w:val="32"/>
        </w:rPr>
        <w:t>，</w:t>
      </w:r>
      <w:proofErr w:type="gramStart"/>
      <w:r w:rsidR="00CA0D55">
        <w:rPr>
          <w:rFonts w:ascii="仿宋" w:eastAsia="仿宋" w:hAnsi="仿宋" w:hint="eastAsia"/>
          <w:color w:val="0C0C0C"/>
          <w:sz w:val="32"/>
          <w:szCs w:val="32"/>
        </w:rPr>
        <w:t>财产性判项</w:t>
      </w:r>
      <w:proofErr w:type="gramEnd"/>
      <w:r w:rsidR="00CA0D55">
        <w:rPr>
          <w:rFonts w:ascii="仿宋" w:eastAsia="仿宋" w:hAnsi="仿宋" w:hint="eastAsia"/>
          <w:color w:val="0C0C0C"/>
          <w:sz w:val="32"/>
          <w:szCs w:val="32"/>
        </w:rPr>
        <w:t>已执行完毕</w:t>
      </w:r>
      <w:r w:rsidR="000546FE" w:rsidRPr="00CB55AC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CA0D55" w:rsidRPr="00CA0D55">
        <w:rPr>
          <w:rFonts w:ascii="仿宋" w:eastAsia="仿宋" w:hAnsi="仿宋" w:hint="eastAsia"/>
          <w:color w:val="0C0C0C"/>
          <w:sz w:val="32"/>
          <w:szCs w:val="32"/>
        </w:rPr>
        <w:t>综合</w:t>
      </w:r>
      <w:proofErr w:type="gramStart"/>
      <w:r w:rsidR="00CA0D55" w:rsidRPr="00CA0D55">
        <w:rPr>
          <w:rFonts w:ascii="仿宋" w:eastAsia="仿宋" w:hAnsi="仿宋" w:hint="eastAsia"/>
          <w:color w:val="0C0C0C"/>
          <w:sz w:val="32"/>
          <w:szCs w:val="32"/>
        </w:rPr>
        <w:t>考量</w:t>
      </w:r>
      <w:proofErr w:type="gramEnd"/>
      <w:r w:rsidR="00CA0D55" w:rsidRPr="00CA0D55">
        <w:rPr>
          <w:rFonts w:ascii="仿宋" w:eastAsia="仿宋" w:hAnsi="仿宋" w:hint="eastAsia"/>
          <w:color w:val="0C0C0C"/>
          <w:sz w:val="32"/>
          <w:szCs w:val="32"/>
        </w:rPr>
        <w:t>其犯罪性质和具体情节、社会危害程度、原判刑罚等因素，应当从严掌握减刑幅度。</w:t>
      </w:r>
    </w:p>
    <w:p w:rsidR="002D4D82" w:rsidRPr="00CB55AC" w:rsidRDefault="002D4D82" w:rsidP="00CA0D55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0546FE" w:rsidRPr="000546FE" w:rsidRDefault="00CA0D55" w:rsidP="00CA0D55">
      <w:pPr>
        <w:spacing w:line="560" w:lineRule="exact"/>
        <w:ind w:firstLineChars="200" w:firstLine="640"/>
        <w:jc w:val="left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</w:t>
      </w:r>
      <w:r w:rsidRPr="000233D8">
        <w:rPr>
          <w:rFonts w:ascii="仿宋" w:eastAsia="仿宋" w:hAnsi="仿宋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385E79">
        <w:rPr>
          <w:rFonts w:ascii="仿宋" w:eastAsia="仿宋" w:hAnsi="仿宋" w:hint="eastAsia"/>
          <w:color w:val="0C0C0C"/>
          <w:sz w:val="32"/>
          <w:szCs w:val="32"/>
        </w:rPr>
        <w:t>陈辉举</w:t>
      </w:r>
      <w:r w:rsidR="000546FE" w:rsidRPr="00CB55AC">
        <w:rPr>
          <w:rFonts w:ascii="仿宋" w:eastAsia="仿宋" w:hAnsi="仿宋" w:hint="eastAsia"/>
          <w:color w:val="0C0C0C"/>
          <w:sz w:val="32"/>
          <w:szCs w:val="32"/>
        </w:rPr>
        <w:t>在刑罚执行期间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</w:t>
      </w:r>
      <w:r w:rsidR="00C16A2A">
        <w:rPr>
          <w:rFonts w:ascii="仿宋" w:eastAsia="仿宋" w:hAnsi="仿宋" w:hint="eastAsia"/>
          <w:color w:val="0C0C0C"/>
          <w:sz w:val="32"/>
          <w:szCs w:val="32"/>
        </w:rPr>
        <w:t>、文化、职业技术教育；积极参加劳动，完成生产任务。</w:t>
      </w:r>
      <w:r>
        <w:rPr>
          <w:rFonts w:ascii="仿宋" w:eastAsia="仿宋" w:hAnsi="仿宋" w:hint="eastAsia"/>
          <w:sz w:val="32"/>
          <w:szCs w:val="32"/>
        </w:rPr>
        <w:t>减刑间隔期已过二年</w:t>
      </w:r>
      <w:r w:rsidRPr="000233D8">
        <w:rPr>
          <w:rFonts w:ascii="仿宋" w:eastAsia="仿宋" w:hAnsi="仿宋" w:hint="eastAsia"/>
          <w:sz w:val="32"/>
          <w:szCs w:val="32"/>
        </w:rPr>
        <w:t>，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多次公示无异议，确有悔改表现，符合报请减刑条件。</w:t>
      </w:r>
    </w:p>
    <w:p w:rsidR="000546FE" w:rsidRPr="00CB55AC" w:rsidRDefault="000546FE" w:rsidP="00CB55AC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A0D55" w:rsidRPr="000233D8">
        <w:rPr>
          <w:rFonts w:ascii="仿宋" w:eastAsia="仿宋" w:hAnsi="仿宋" w:hint="eastAsia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="007405E6">
        <w:rPr>
          <w:rFonts w:ascii="仿宋" w:eastAsia="仿宋" w:hAnsi="仿宋" w:hint="eastAsia"/>
          <w:color w:val="0C0C0C"/>
          <w:sz w:val="32"/>
          <w:szCs w:val="32"/>
        </w:rPr>
        <w:t>陈辉举</w:t>
      </w:r>
      <w:r w:rsidRPr="00CB55AC">
        <w:rPr>
          <w:rFonts w:ascii="仿宋" w:eastAsia="仿宋" w:hAnsi="仿宋" w:hint="eastAsia"/>
          <w:color w:val="0C0C0C"/>
          <w:sz w:val="32"/>
          <w:szCs w:val="32"/>
        </w:rPr>
        <w:t>的刑罚减去有期徒刑</w:t>
      </w:r>
      <w:r w:rsidR="007405E6" w:rsidRPr="00CB55AC">
        <w:rPr>
          <w:rFonts w:ascii="仿宋" w:eastAsia="仿宋" w:hAnsi="仿宋" w:hint="eastAsia"/>
          <w:color w:val="0C0C0C"/>
          <w:sz w:val="32"/>
          <w:szCs w:val="32"/>
        </w:rPr>
        <w:t>八个月</w:t>
      </w:r>
      <w:r w:rsidRPr="00CB55AC">
        <w:rPr>
          <w:rFonts w:ascii="仿宋" w:eastAsia="仿宋" w:hAnsi="仿宋" w:hint="eastAsia"/>
          <w:color w:val="0C0C0C"/>
          <w:sz w:val="32"/>
          <w:szCs w:val="32"/>
        </w:rPr>
        <w:t>。特报请裁定。</w:t>
      </w:r>
    </w:p>
    <w:p w:rsidR="000546FE" w:rsidRPr="000546FE" w:rsidRDefault="000546FE" w:rsidP="00CB55AC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0546FE" w:rsidRPr="000546FE" w:rsidRDefault="000546FE" w:rsidP="00CB55A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7405E6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CB55AC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CB55AC">
      <w:pPr>
        <w:pStyle w:val="10"/>
        <w:spacing w:line="56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CB55AC">
      <w:pPr>
        <w:pStyle w:val="10"/>
        <w:spacing w:line="56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B7854" w:rsidRPr="00CB55AC" w:rsidRDefault="000546FE" w:rsidP="00CB55AC">
      <w:pPr>
        <w:spacing w:line="56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</w:t>
      </w:r>
      <w:r w:rsidR="00C158F9">
        <w:rPr>
          <w:rFonts w:ascii="仿宋" w:eastAsia="仿宋" w:hAnsi="仿宋" w:hint="eastAsia"/>
          <w:sz w:val="32"/>
          <w:szCs w:val="32"/>
        </w:rPr>
        <w:t>2025</w:t>
      </w:r>
      <w:r w:rsidR="00C158F9" w:rsidRPr="000233D8">
        <w:rPr>
          <w:rFonts w:ascii="仿宋" w:eastAsia="仿宋" w:hAnsi="仿宋" w:hint="eastAsia"/>
          <w:sz w:val="32"/>
          <w:szCs w:val="32"/>
        </w:rPr>
        <w:t>年</w:t>
      </w:r>
      <w:r w:rsidR="00C158F9">
        <w:rPr>
          <w:rFonts w:ascii="仿宋" w:eastAsia="仿宋" w:hAnsi="仿宋" w:hint="eastAsia"/>
          <w:sz w:val="32"/>
          <w:szCs w:val="32"/>
        </w:rPr>
        <w:t>6</w:t>
      </w:r>
      <w:r w:rsidR="00C158F9" w:rsidRPr="000233D8">
        <w:rPr>
          <w:rFonts w:ascii="仿宋" w:eastAsia="仿宋" w:hAnsi="仿宋" w:hint="eastAsia"/>
          <w:sz w:val="32"/>
          <w:szCs w:val="32"/>
        </w:rPr>
        <w:t>月</w:t>
      </w:r>
      <w:r w:rsidR="00C158F9">
        <w:rPr>
          <w:rFonts w:ascii="仿宋" w:eastAsia="仿宋" w:hAnsi="仿宋" w:hint="eastAsia"/>
          <w:sz w:val="32"/>
          <w:szCs w:val="32"/>
        </w:rPr>
        <w:t>26</w:t>
      </w:r>
      <w:r w:rsidR="00C158F9" w:rsidRPr="000233D8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sectPr w:rsidR="00AB7854" w:rsidRPr="00CB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C9" w:rsidRDefault="000E29C9" w:rsidP="000546FE">
      <w:r>
        <w:separator/>
      </w:r>
    </w:p>
  </w:endnote>
  <w:endnote w:type="continuationSeparator" w:id="0">
    <w:p w:rsidR="000E29C9" w:rsidRDefault="000E29C9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C9" w:rsidRDefault="000E29C9" w:rsidP="000546FE">
      <w:r>
        <w:separator/>
      </w:r>
    </w:p>
  </w:footnote>
  <w:footnote w:type="continuationSeparator" w:id="0">
    <w:p w:rsidR="000E29C9" w:rsidRDefault="000E29C9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E29C9"/>
    <w:rsid w:val="000F019B"/>
    <w:rsid w:val="00133836"/>
    <w:rsid w:val="001613C6"/>
    <w:rsid w:val="002449BE"/>
    <w:rsid w:val="002D4D82"/>
    <w:rsid w:val="002F6462"/>
    <w:rsid w:val="00385E79"/>
    <w:rsid w:val="00405FCD"/>
    <w:rsid w:val="004B72DB"/>
    <w:rsid w:val="00587E9B"/>
    <w:rsid w:val="005A2944"/>
    <w:rsid w:val="005C3C89"/>
    <w:rsid w:val="007405E6"/>
    <w:rsid w:val="00762ECF"/>
    <w:rsid w:val="007633EA"/>
    <w:rsid w:val="007741A8"/>
    <w:rsid w:val="007916AD"/>
    <w:rsid w:val="008D2900"/>
    <w:rsid w:val="0090039E"/>
    <w:rsid w:val="00917DBD"/>
    <w:rsid w:val="009D474E"/>
    <w:rsid w:val="00A133BB"/>
    <w:rsid w:val="00AB7854"/>
    <w:rsid w:val="00B74763"/>
    <w:rsid w:val="00C158F9"/>
    <w:rsid w:val="00C16A2A"/>
    <w:rsid w:val="00CA0D55"/>
    <w:rsid w:val="00CB55AC"/>
    <w:rsid w:val="00CE6B59"/>
    <w:rsid w:val="00DB7B82"/>
    <w:rsid w:val="00F86313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闵昊</cp:lastModifiedBy>
  <cp:revision>24</cp:revision>
  <dcterms:created xsi:type="dcterms:W3CDTF">2024-01-03T02:46:00Z</dcterms:created>
  <dcterms:modified xsi:type="dcterms:W3CDTF">2025-06-25T10:06:00Z</dcterms:modified>
</cp:coreProperties>
</file>