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B26733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B26733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B26733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B26733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BD35BA" w:rsidRPr="00B26733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9C15C3">
        <w:rPr>
          <w:rFonts w:ascii="仿宋_GB2312" w:eastAsia="仿宋_GB2312" w:hAnsi="仿宋"/>
          <w:color w:val="0C0C0C"/>
          <w:sz w:val="32"/>
          <w:szCs w:val="32"/>
        </w:rPr>
        <w:t>0084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B26733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F914A7" w:rsidRPr="00B26733">
        <w:rPr>
          <w:rFonts w:ascii="仿宋_GB2312" w:eastAsia="仿宋_GB2312" w:hAnsi="仿宋" w:hint="eastAsia"/>
          <w:color w:val="0C0C0C"/>
          <w:sz w:val="32"/>
          <w:szCs w:val="32"/>
        </w:rPr>
        <w:t>王国兵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914A7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1974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914A7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914A7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F914A7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914A7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914A7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F914A7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F914A7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914A7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914A7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F914A7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广东省梅州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</w:t>
      </w:r>
      <w:r w:rsidR="00F914A7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914A7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F914A7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2013年6月23日调入</w:t>
      </w:r>
      <w:r w:rsidR="00F914A7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湖北省宜昌监狱服刑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至今。</w:t>
      </w:r>
    </w:p>
    <w:p w:rsidR="000546FE" w:rsidRPr="00B26733" w:rsidRDefault="00F914A7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广东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河源市中级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河中</w:t>
      </w:r>
      <w:r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法刑一初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38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王国兵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故意伤害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终身。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26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广东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Pr="00B26733">
        <w:rPr>
          <w:rFonts w:ascii="仿宋_GB2312" w:eastAsia="仿宋_GB2312" w:hAnsi="仿宋"/>
          <w:color w:val="0C0C0C"/>
          <w:sz w:val="32"/>
          <w:szCs w:val="32"/>
        </w:rPr>
        <w:t>2012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4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25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二十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2014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11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21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；于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9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12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日减去有期徒刑六个月，剥夺政治权利七年不变；于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年5月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20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日减去有期徒刑九个月，剥夺政治权利七年不变；于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3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3462C" w:rsidRPr="00B26733">
        <w:rPr>
          <w:rFonts w:ascii="仿宋_GB2312" w:eastAsia="仿宋_GB2312" w:hAnsi="仿宋"/>
          <w:color w:val="0C0C0C"/>
          <w:sz w:val="32"/>
          <w:szCs w:val="32"/>
        </w:rPr>
        <w:t>25</w:t>
      </w:r>
      <w:r w:rsidR="00D3462C" w:rsidRPr="00B26733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日减去有期徒刑八个月，剥夺政治权利七年不变</w:t>
      </w:r>
      <w:r w:rsidR="000546FE" w:rsidRPr="00B26733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D3462C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3462C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3462C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D3462C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2029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3462C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3462C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0546FE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B26733" w:rsidRDefault="000546FE" w:rsidP="00B2673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B26733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26733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B26733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26733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B26733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获得上次裁定下达前表扬2个：2021年5月、2021年9月；本次考核期内表扬5个：2022年3月、2022年8月、2023年1月、2023年7月、2024年1月，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累计获得</w:t>
      </w:r>
      <w:r w:rsidR="00B26733" w:rsidRPr="00B2673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9771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但综合</w:t>
      </w:r>
      <w:r w:rsidR="0097711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考量该犯犯罪性质、具体情节、社会危害程度，</w:t>
      </w:r>
      <w:r w:rsidR="009771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应</w:t>
      </w:r>
      <w:r w:rsidR="0097711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从严</w:t>
      </w:r>
      <w:r w:rsidR="009771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掌握</w:t>
      </w:r>
      <w:r w:rsidR="0097711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减刑幅度。</w:t>
      </w:r>
    </w:p>
    <w:p w:rsidR="000546FE" w:rsidRPr="00B26733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B26733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B26733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B26733" w:rsidRPr="00B26733">
        <w:rPr>
          <w:rFonts w:ascii="仿宋_GB2312" w:eastAsia="仿宋_GB2312" w:hAnsi="仿宋" w:hint="eastAsia"/>
          <w:color w:val="0C0C0C"/>
          <w:sz w:val="32"/>
          <w:szCs w:val="32"/>
        </w:rPr>
        <w:t>王国兵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B26733" w:rsidRPr="00B26733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B26733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B26733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B26733" w:rsidRPr="00B26733">
        <w:rPr>
          <w:rFonts w:ascii="仿宋_GB2312" w:eastAsia="仿宋_GB2312" w:hAnsi="仿宋" w:hint="eastAsia"/>
          <w:color w:val="0C0C0C"/>
          <w:sz w:val="32"/>
          <w:szCs w:val="32"/>
        </w:rPr>
        <w:t>王国兵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B26733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B26733"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B2673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B26733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B26733">
        <w:rPr>
          <w:rFonts w:ascii="仿宋_GB2312" w:hAnsi="仿宋" w:hint="eastAsia"/>
          <w:color w:val="0C0C0C"/>
        </w:rPr>
        <w:t>此致</w:t>
      </w:r>
    </w:p>
    <w:p w:rsidR="000546FE" w:rsidRPr="00B26733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B26733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B26733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B26733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B26733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B26733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B26733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9C15C3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9C15C3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B26733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68" w:rsidRDefault="00DC6C68" w:rsidP="000546FE">
      <w:r>
        <w:separator/>
      </w:r>
    </w:p>
  </w:endnote>
  <w:endnote w:type="continuationSeparator" w:id="0">
    <w:p w:rsidR="00DC6C68" w:rsidRDefault="00DC6C68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68" w:rsidRDefault="00DC6C68" w:rsidP="000546FE">
      <w:r>
        <w:separator/>
      </w:r>
    </w:p>
  </w:footnote>
  <w:footnote w:type="continuationSeparator" w:id="0">
    <w:p w:rsidR="00DC6C68" w:rsidRDefault="00DC6C68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5B4666"/>
    <w:rsid w:val="00742966"/>
    <w:rsid w:val="007633EA"/>
    <w:rsid w:val="00767699"/>
    <w:rsid w:val="007916AD"/>
    <w:rsid w:val="007A0157"/>
    <w:rsid w:val="007C28EC"/>
    <w:rsid w:val="0090039E"/>
    <w:rsid w:val="00977113"/>
    <w:rsid w:val="009C15C3"/>
    <w:rsid w:val="009D474E"/>
    <w:rsid w:val="00A47520"/>
    <w:rsid w:val="00AB7854"/>
    <w:rsid w:val="00B26733"/>
    <w:rsid w:val="00B916C8"/>
    <w:rsid w:val="00BD35BA"/>
    <w:rsid w:val="00D3462C"/>
    <w:rsid w:val="00DC6C68"/>
    <w:rsid w:val="00F2392A"/>
    <w:rsid w:val="00F914A7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16</cp:revision>
  <dcterms:created xsi:type="dcterms:W3CDTF">2024-01-03T02:46:00Z</dcterms:created>
  <dcterms:modified xsi:type="dcterms:W3CDTF">2025-06-30T00:47:00Z</dcterms:modified>
</cp:coreProperties>
</file>