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8D4D7A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8D4D7A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8D4D7A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8D4D7A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1321C0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365665">
        <w:rPr>
          <w:rFonts w:ascii="仿宋_GB2312" w:eastAsia="仿宋_GB2312" w:hAnsi="仿宋"/>
          <w:color w:val="0C0C0C"/>
          <w:sz w:val="32"/>
          <w:szCs w:val="32"/>
        </w:rPr>
        <w:t>0083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8D4D7A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390D53" w:rsidRPr="008D4D7A">
        <w:rPr>
          <w:rFonts w:ascii="仿宋_GB2312" w:eastAsia="仿宋_GB2312" w:hAnsi="仿宋" w:hint="eastAsia"/>
          <w:color w:val="0C0C0C"/>
          <w:sz w:val="32"/>
          <w:szCs w:val="32"/>
        </w:rPr>
        <w:t>周禹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1995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390D53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湖北省咸丰县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90D53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90D53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390D53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390D53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8D4D7A" w:rsidRDefault="00390D53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湖北省恩施土家族苗族自治州中级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26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鄂28刑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周禹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贩卖、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运输毒品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十二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年，并处罚金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2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元。判决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23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8D4D7A">
        <w:rPr>
          <w:rFonts w:ascii="仿宋_GB2312" w:eastAsia="仿宋_GB2312" w:hAnsi="仿宋" w:hint="eastAsia"/>
          <w:color w:val="0C0C0C"/>
          <w:sz w:val="32"/>
          <w:szCs w:val="32"/>
        </w:rPr>
        <w:t>个月；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湖北省宜昌市中级人民法院裁定，于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2022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9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8D4D7A">
        <w:rPr>
          <w:rFonts w:ascii="仿宋_GB2312" w:eastAsia="仿宋_GB2312" w:hAnsi="仿宋"/>
          <w:color w:val="0C0C0C"/>
          <w:sz w:val="32"/>
          <w:szCs w:val="32"/>
        </w:rPr>
        <w:t>21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日减去有期徒刑六个月。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31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2026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0546FE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8D4D7A" w:rsidRDefault="000546FE" w:rsidP="00390D5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390D53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月获得上次减刑裁定送达之前获得表扬1个：2022年02月表扬；本次考核期内获得表扬3个：2023年06月、2023年11月、2024年05月；表扬及物质奖励2个：2022年07月、2022年12月，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390D53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8D4D7A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</w:t>
      </w:r>
      <w:r w:rsidR="008D4D7A" w:rsidRPr="008D4D7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减刑裁定证实该犯财产刑已执行完毕，但</w:t>
      </w:r>
      <w:r w:rsidR="008D4D7A" w:rsidRPr="008D4D7A">
        <w:rPr>
          <w:rFonts w:ascii="仿宋_GB2312" w:eastAsia="仿宋_GB2312" w:hAnsi="仿宋" w:hint="eastAsia"/>
          <w:color w:val="0C0C0C"/>
          <w:sz w:val="32"/>
          <w:szCs w:val="32"/>
        </w:rPr>
        <w:t>综合考量该犯犯罪性质、具体情节、社会危害程度，应当从严掌握减刑幅度。</w:t>
      </w:r>
    </w:p>
    <w:p w:rsidR="000546FE" w:rsidRPr="008D4D7A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8D4D7A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</w:t>
      </w:r>
      <w:r w:rsidRPr="008D4D7A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有悔改表现的书面证明材料、监区对该犯呈报减刑的讨论记录、监狱评审委员会和监狱长办公会对该犯减刑的意见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8D4D7A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8D4D7A" w:rsidRPr="008D4D7A">
        <w:rPr>
          <w:rFonts w:ascii="仿宋_GB2312" w:eastAsia="仿宋_GB2312" w:hAnsi="仿宋" w:hint="eastAsia"/>
          <w:color w:val="0C0C0C"/>
          <w:sz w:val="32"/>
          <w:szCs w:val="32"/>
        </w:rPr>
        <w:t>周禹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8D4D7A" w:rsidRPr="008D4D7A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D4D7A" w:rsidRPr="008D4D7A">
        <w:rPr>
          <w:rFonts w:ascii="仿宋_GB2312" w:eastAsia="仿宋_GB2312" w:hAnsi="仿宋" w:hint="eastAsia"/>
          <w:color w:val="0C0C0C"/>
          <w:sz w:val="32"/>
          <w:szCs w:val="32"/>
        </w:rPr>
        <w:t>六个月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8D4D7A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8D4D7A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8D4D7A" w:rsidRPr="008D4D7A">
        <w:rPr>
          <w:rFonts w:ascii="仿宋_GB2312" w:eastAsia="仿宋_GB2312" w:hAnsi="仿宋" w:hint="eastAsia"/>
          <w:color w:val="0C0C0C"/>
          <w:sz w:val="32"/>
          <w:szCs w:val="32"/>
        </w:rPr>
        <w:t>周禹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D4D7A"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8D4D7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8D4D7A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8D4D7A">
        <w:rPr>
          <w:rFonts w:ascii="仿宋_GB2312" w:hAnsi="仿宋" w:hint="eastAsia"/>
          <w:color w:val="0C0C0C"/>
        </w:rPr>
        <w:t>此致</w:t>
      </w:r>
    </w:p>
    <w:p w:rsidR="000546FE" w:rsidRPr="008D4D7A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8D4D7A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8D4D7A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8D4D7A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8D4D7A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8D4D7A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8D4D7A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65665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365665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8D4D7A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B2" w:rsidRDefault="00BB08B2" w:rsidP="000546FE">
      <w:r>
        <w:separator/>
      </w:r>
    </w:p>
  </w:endnote>
  <w:endnote w:type="continuationSeparator" w:id="0">
    <w:p w:rsidR="00BB08B2" w:rsidRDefault="00BB08B2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B2" w:rsidRDefault="00BB08B2" w:rsidP="000546FE">
      <w:r>
        <w:separator/>
      </w:r>
    </w:p>
  </w:footnote>
  <w:footnote w:type="continuationSeparator" w:id="0">
    <w:p w:rsidR="00BB08B2" w:rsidRDefault="00BB08B2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321C0"/>
    <w:rsid w:val="00365665"/>
    <w:rsid w:val="00390D53"/>
    <w:rsid w:val="005A2944"/>
    <w:rsid w:val="005B4666"/>
    <w:rsid w:val="00742966"/>
    <w:rsid w:val="007633EA"/>
    <w:rsid w:val="00767699"/>
    <w:rsid w:val="007916AD"/>
    <w:rsid w:val="007C28EC"/>
    <w:rsid w:val="008D4D7A"/>
    <w:rsid w:val="0090039E"/>
    <w:rsid w:val="009D474E"/>
    <w:rsid w:val="00AB7854"/>
    <w:rsid w:val="00B916C8"/>
    <w:rsid w:val="00BB08B2"/>
    <w:rsid w:val="00E02B42"/>
    <w:rsid w:val="00EF7639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2025-06-30T00:46:00Z</dcterms:modified>
</cp:coreProperties>
</file>