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27569E">
        <w:rPr>
          <w:rFonts w:ascii="华文楷体" w:eastAsia="华文楷体" w:hAnsi="华文楷体"/>
          <w:sz w:val="28"/>
          <w:szCs w:val="28"/>
        </w:rPr>
        <w:t>0154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Pr="0027569E" w:rsidRDefault="00124ACB" w:rsidP="0027569E">
      <w:pPr>
        <w:spacing w:line="52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B30B51" w:rsidRPr="0027569E">
        <w:rPr>
          <w:rFonts w:ascii="仿宋_GB2312" w:eastAsia="仿宋_GB2312" w:hAnsi="仿宋" w:hint="eastAsia"/>
          <w:color w:val="0C0C0C"/>
          <w:sz w:val="32"/>
          <w:szCs w:val="32"/>
        </w:rPr>
        <w:t>官领军</w:t>
      </w: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男，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1982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10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6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日生，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土家族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，初中，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="00B43AB0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咸丰县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。湖北省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恩施土家族苗族自治州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中级人民法院于2015年12月22日作出(2015)鄂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中刑初字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00015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</w:t>
      </w:r>
      <w:r w:rsidR="00B30B51" w:rsidRPr="0027569E">
        <w:rPr>
          <w:rFonts w:ascii="仿宋_GB2312" w:eastAsia="仿宋_GB2312" w:hAnsi="仿宋" w:hint="eastAsia"/>
          <w:color w:val="0C0C0C"/>
          <w:sz w:val="32"/>
          <w:szCs w:val="32"/>
        </w:rPr>
        <w:t>官领军</w:t>
      </w: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犯贩卖、运输毒品罪，判处无期徒刑，</w:t>
      </w:r>
      <w:r w:rsidR="00B30B51" w:rsidRPr="0027569E">
        <w:rPr>
          <w:rFonts w:ascii="仿宋_GB2312" w:eastAsia="仿宋_GB2312" w:hAnsi="仿宋" w:hint="eastAsia"/>
          <w:color w:val="0C0C0C"/>
          <w:sz w:val="32"/>
          <w:szCs w:val="32"/>
        </w:rPr>
        <w:t>剥夺政治权利终身，</w:t>
      </w: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并处没收个人全部财产。</w:t>
      </w:r>
      <w:r w:rsidR="00B30B51" w:rsidRPr="0027569E">
        <w:rPr>
          <w:rFonts w:ascii="仿宋_GB2312" w:eastAsia="仿宋_GB2312" w:hAnsi="仿宋" w:hint="eastAsia"/>
          <w:color w:val="0C0C0C"/>
          <w:sz w:val="32"/>
          <w:szCs w:val="32"/>
        </w:rPr>
        <w:t>湖北省恩施土家族苗族自治州人民检察院提出抗诉。官领军及同案被告人不服，提出上诉。湖北省高级人民法院于2017年6月8日作出（2016）鄂刑终159号刑事判决，维持原判对官领军的判决</w:t>
      </w:r>
      <w:r w:rsidR="00B43AB0" w:rsidRPr="0027569E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2017年7月12日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交付执行。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日湖北省高级人民法院裁定减为有期徒刑二十二年，剥夺政治权利改为十年。刑期自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2020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9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2042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2232D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7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8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Pr="0027569E" w:rsidRDefault="00124ACB" w:rsidP="0027569E">
      <w:pPr>
        <w:widowControl/>
        <w:spacing w:line="52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Pr="0027569E" w:rsidRDefault="00124ACB" w:rsidP="0027569E">
      <w:pPr>
        <w:widowControl/>
        <w:spacing w:line="520" w:lineRule="exact"/>
        <w:ind w:firstLineChars="200" w:firstLine="640"/>
        <w:rPr>
          <w:rFonts w:ascii="仿宋_GB2312" w:eastAsia="仿宋_GB2312" w:hAnsi="仿宋" w:cs="宋体" w:hint="eastAsia"/>
          <w:kern w:val="0"/>
          <w:sz w:val="32"/>
          <w:szCs w:val="32"/>
        </w:rPr>
      </w:pPr>
      <w:r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B30B51"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官领军</w:t>
      </w:r>
      <w:r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现从事操作工劳动，自上次减刑裁定送达以来，能够做到认罪悔罪，认真遵守法律法规及监规，接受教育改造；积极参加思想、文化、职业技术教育；积极参加劳动，努力完成任务。</w:t>
      </w:r>
      <w:r w:rsidR="00B43AB0"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B30B51"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13</w:t>
      </w:r>
      <w:r w:rsidR="00B43AB0"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2019年10月、2020年3月、2020年8月、2020年11月、2021年4月、2021年9月、2022年2月、2022年7月、2023年1月、2023年6月、2023年11月、2024年4月、2024年9月，并获得2019年度监狱改造积极分子。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2019年7月25日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财产性判项3000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元。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2018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日湖北省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恩施土家族苗族自治州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中级人民法院作出（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2018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）鄂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28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58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号之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二</w:t>
      </w:r>
      <w:r w:rsidR="009F6E42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执行裁定书。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但该犯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有</w:t>
      </w:r>
      <w:r w:rsidR="00B30B51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犯罪</w:t>
      </w:r>
      <w:r w:rsidR="00B87218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前科</w:t>
      </w:r>
      <w:r w:rsidR="00665984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综合考量其犯罪性质和具体情节、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lastRenderedPageBreak/>
        <w:t>社会危害程度、原判刑罚及生效裁判中财产性判项的履行情况、交付执行后的一贯表现因素，应从严掌握减刑幅度。</w:t>
      </w:r>
      <w:r w:rsidR="0081411A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同时，罪犯确有悔改表现，考核内获得的表扬个数超过基准表扬个数，且被评为监狱级改造积极分子，应酌情增加减刑幅度。</w:t>
      </w:r>
    </w:p>
    <w:p w:rsidR="005F0A02" w:rsidRPr="0027569E" w:rsidRDefault="00124ACB" w:rsidP="0027569E">
      <w:pPr>
        <w:widowControl/>
        <w:spacing w:line="520" w:lineRule="exact"/>
        <w:ind w:firstLineChars="200" w:firstLine="640"/>
        <w:rPr>
          <w:rFonts w:ascii="仿宋_GB2312" w:eastAsia="仿宋_GB2312" w:hAnsi="仿宋" w:hint="eastAsia"/>
          <w:color w:val="0C0C0C"/>
          <w:kern w:val="0"/>
          <w:sz w:val="32"/>
          <w:szCs w:val="32"/>
        </w:rPr>
      </w:pP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认定上述事实的依据有：对该犯减刑的建议书、</w:t>
      </w:r>
      <w:r w:rsidRPr="0027569E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5F0A02" w:rsidRPr="0027569E" w:rsidRDefault="00124ACB" w:rsidP="0027569E">
      <w:pPr>
        <w:widowControl/>
        <w:spacing w:line="52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B30B51"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官领军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Pr="0027569E" w:rsidRDefault="00124ACB" w:rsidP="0027569E">
      <w:pPr>
        <w:widowControl/>
        <w:spacing w:line="520" w:lineRule="exact"/>
        <w:ind w:firstLineChars="200" w:firstLine="640"/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</w:pP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</w:t>
      </w:r>
      <w:bookmarkStart w:id="1" w:name="_GoBack"/>
      <w:bookmarkEnd w:id="1"/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诉讼法》第二百七十三条第二款之规定，建议将罪犯</w:t>
      </w:r>
      <w:r w:rsidR="00B30B51" w:rsidRPr="0027569E">
        <w:rPr>
          <w:rFonts w:ascii="仿宋_GB2312" w:eastAsia="仿宋_GB2312" w:hAnsi="仿宋" w:cs="宋体" w:hint="eastAsia"/>
          <w:kern w:val="0"/>
          <w:sz w:val="32"/>
          <w:szCs w:val="32"/>
        </w:rPr>
        <w:t>官领军</w:t>
      </w:r>
      <w:r w:rsidR="007C50EF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665984"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八个月</w:t>
      </w:r>
      <w:r w:rsidRPr="0027569E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，剥夺政治权利十年不变。特报请裁定。</w:t>
      </w:r>
    </w:p>
    <w:p w:rsidR="005F0A02" w:rsidRPr="0027569E" w:rsidRDefault="00124ACB" w:rsidP="0027569E">
      <w:pPr>
        <w:pStyle w:val="1"/>
        <w:spacing w:line="520" w:lineRule="exact"/>
        <w:ind w:firstLineChars="200" w:firstLine="640"/>
        <w:rPr>
          <w:rFonts w:ascii="仿宋_GB2312" w:hAnsi="仿宋" w:hint="eastAsia"/>
          <w:color w:val="0C0C0C"/>
        </w:rPr>
      </w:pPr>
      <w:r w:rsidRPr="0027569E">
        <w:rPr>
          <w:rFonts w:ascii="仿宋_GB2312" w:hAnsi="仿宋" w:hint="eastAsia"/>
          <w:color w:val="0C0C0C"/>
        </w:rPr>
        <w:t>此致</w:t>
      </w:r>
    </w:p>
    <w:p w:rsidR="005F0A02" w:rsidRPr="0027569E" w:rsidRDefault="00124ACB" w:rsidP="0027569E">
      <w:pPr>
        <w:spacing w:line="520" w:lineRule="exact"/>
        <w:ind w:firstLineChars="200" w:firstLine="640"/>
        <w:rPr>
          <w:rFonts w:ascii="仿宋_GB2312" w:eastAsia="仿宋_GB2312" w:hAnsi="仿宋" w:hint="eastAsia"/>
          <w:color w:val="0C0C0C"/>
          <w:sz w:val="32"/>
          <w:szCs w:val="32"/>
        </w:rPr>
      </w:pP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湖北省宜昌市中级人民法院</w:t>
      </w:r>
    </w:p>
    <w:p w:rsidR="005F0A02" w:rsidRPr="0027569E" w:rsidRDefault="005F0A02">
      <w:pPr>
        <w:pStyle w:val="10"/>
        <w:spacing w:line="560" w:lineRule="exact"/>
        <w:ind w:leftChars="0" w:left="0"/>
        <w:rPr>
          <w:rFonts w:ascii="仿宋_GB2312" w:hAnsi="仿宋" w:hint="eastAsia"/>
          <w:color w:val="0C0C0C"/>
        </w:rPr>
      </w:pPr>
    </w:p>
    <w:p w:rsidR="005F0A02" w:rsidRPr="0027569E" w:rsidRDefault="005F0A02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</w:p>
    <w:p w:rsidR="005F0A02" w:rsidRPr="0027569E" w:rsidRDefault="00124ACB">
      <w:pPr>
        <w:pStyle w:val="10"/>
        <w:spacing w:line="520" w:lineRule="exact"/>
        <w:ind w:left="4410" w:firstLineChars="200" w:firstLine="640"/>
        <w:rPr>
          <w:rFonts w:ascii="仿宋_GB2312" w:hAnsi="仿宋" w:hint="eastAsia"/>
          <w:color w:val="0C0C0C"/>
        </w:rPr>
      </w:pPr>
      <w:r w:rsidRPr="0027569E">
        <w:rPr>
          <w:rFonts w:ascii="仿宋_GB2312" w:hAnsi="仿宋" w:hint="eastAsia"/>
          <w:color w:val="0C0C0C"/>
        </w:rPr>
        <w:t>（监狱公章）</w:t>
      </w:r>
    </w:p>
    <w:p w:rsidR="005F0A02" w:rsidRPr="0027569E" w:rsidRDefault="00124ACB">
      <w:pPr>
        <w:spacing w:line="520" w:lineRule="exact"/>
        <w:rPr>
          <w:rFonts w:ascii="仿宋_GB2312" w:eastAsia="仿宋_GB2312" w:hint="eastAsia"/>
          <w:sz w:val="32"/>
          <w:szCs w:val="32"/>
        </w:rPr>
      </w:pP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     2025年</w:t>
      </w:r>
      <w:r w:rsidR="0027569E">
        <w:rPr>
          <w:rFonts w:ascii="仿宋_GB2312" w:eastAsia="仿宋_GB2312" w:hAnsi="仿宋" w:hint="eastAsia"/>
          <w:color w:val="0C0C0C"/>
          <w:sz w:val="32"/>
          <w:szCs w:val="32"/>
        </w:rPr>
        <w:t>11</w:t>
      </w: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27569E">
        <w:rPr>
          <w:rFonts w:ascii="仿宋_GB2312" w:eastAsia="仿宋_GB2312" w:hAnsi="仿宋" w:hint="eastAsia"/>
          <w:color w:val="0C0C0C"/>
          <w:sz w:val="32"/>
          <w:szCs w:val="32"/>
        </w:rPr>
        <w:t>28</w:t>
      </w:r>
      <w:r w:rsidRPr="0027569E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5F0A02" w:rsidRPr="00275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1F" w:rsidRDefault="009C7C1F" w:rsidP="00B87218">
      <w:r>
        <w:separator/>
      </w:r>
    </w:p>
  </w:endnote>
  <w:endnote w:type="continuationSeparator" w:id="0">
    <w:p w:rsidR="009C7C1F" w:rsidRDefault="009C7C1F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1F" w:rsidRDefault="009C7C1F" w:rsidP="00B87218">
      <w:r>
        <w:separator/>
      </w:r>
    </w:p>
  </w:footnote>
  <w:footnote w:type="continuationSeparator" w:id="0">
    <w:p w:rsidR="009C7C1F" w:rsidRDefault="009C7C1F" w:rsidP="00B8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0807"/>
    <w:rsid w:val="00124ACB"/>
    <w:rsid w:val="00125ACC"/>
    <w:rsid w:val="001751E0"/>
    <w:rsid w:val="001B27E5"/>
    <w:rsid w:val="001C36B6"/>
    <w:rsid w:val="0027569E"/>
    <w:rsid w:val="003642A9"/>
    <w:rsid w:val="0038266F"/>
    <w:rsid w:val="00383792"/>
    <w:rsid w:val="003E2CF2"/>
    <w:rsid w:val="004422D0"/>
    <w:rsid w:val="004F1793"/>
    <w:rsid w:val="00521899"/>
    <w:rsid w:val="005A2944"/>
    <w:rsid w:val="005B12EC"/>
    <w:rsid w:val="005D435E"/>
    <w:rsid w:val="005F0A02"/>
    <w:rsid w:val="00665984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7326D"/>
    <w:rsid w:val="009741B2"/>
    <w:rsid w:val="009C7C1F"/>
    <w:rsid w:val="009D474E"/>
    <w:rsid w:val="009F6E42"/>
    <w:rsid w:val="00A17A24"/>
    <w:rsid w:val="00AB7854"/>
    <w:rsid w:val="00B2232D"/>
    <w:rsid w:val="00B30B51"/>
    <w:rsid w:val="00B43AB0"/>
    <w:rsid w:val="00B87218"/>
    <w:rsid w:val="00BC0A38"/>
    <w:rsid w:val="00C367AB"/>
    <w:rsid w:val="00C5786F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55598-9087-4F8D-9E51-4F798CB1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20</cp:revision>
  <cp:lastPrinted>2024-09-17T16:19:00Z</cp:lastPrinted>
  <dcterms:created xsi:type="dcterms:W3CDTF">2025-03-08T10:31:00Z</dcterms:created>
  <dcterms:modified xsi:type="dcterms:W3CDTF">2025-11-28T03:08:00Z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